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F12A18" w:rsidRDefault="00F12A18">
      <w:pPr>
        <w:spacing w:after="0" w:line="259" w:lineRule="auto"/>
        <w:ind w:left="-864" w:right="-1060" w:firstLine="0"/>
      </w:pPr>
      <w:r>
        <w:rPr>
          <w:noProof/>
        </w:rPr>
        <mc:AlternateContent>
          <mc:Choice Requires="wps">
            <w:drawing>
              <wp:anchor distT="0" distB="0" distL="114300" distR="114300" simplePos="0" relativeHeight="251657215" behindDoc="0" locked="0" layoutInCell="1" allowOverlap="1">
                <wp:simplePos x="0" y="0"/>
                <wp:positionH relativeFrom="page">
                  <wp:align>left</wp:align>
                </wp:positionH>
                <wp:positionV relativeFrom="paragraph">
                  <wp:posOffset>-541421</wp:posOffset>
                </wp:positionV>
                <wp:extent cx="7579895" cy="10996864"/>
                <wp:effectExtent l="0" t="0" r="21590" b="14605"/>
                <wp:wrapNone/>
                <wp:docPr id="1" name="Rectangle 1"/>
                <wp:cNvGraphicFramePr/>
                <a:graphic xmlns:a="http://schemas.openxmlformats.org/drawingml/2006/main">
                  <a:graphicData uri="http://schemas.microsoft.com/office/word/2010/wordprocessingShape">
                    <wps:wsp>
                      <wps:cNvSpPr/>
                      <wps:spPr>
                        <a:xfrm>
                          <a:off x="0" y="0"/>
                          <a:ext cx="7579895" cy="10996864"/>
                        </a:xfrm>
                        <a:prstGeom prst="rect">
                          <a:avLst/>
                        </a:prstGeom>
                        <a:solidFill>
                          <a:srgbClr val="57050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7FD92" id="Rectangle 1" o:spid="_x0000_s1026" style="position:absolute;margin-left:0;margin-top:-42.65pt;width:596.85pt;height:865.9pt;z-index:25165721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" fillcolor="#570505" strokecolor="#1f3763 [1604]" strokeweight="1pt">
                <w10:wrap anchorx="page"/>
              </v:rect>
            </w:pict>
          </mc:Fallback>
        </mc:AlternateContent>
      </w:r>
    </w:p>
    <w:p w:rsidR="00F12A18" w:rsidRDefault="00F12A18">
      <w:pPr>
        <w:spacing w:after="160" w:line="259" w:lineRule="auto"/>
        <w:ind w:left="0" w:right="0" w:firstLine="0"/>
      </w:pPr>
      <w:r>
        <w:rPr>
          <w:noProof/>
        </w:rPr>
        <w:drawing>
          <wp:anchor distT="0" distB="0" distL="114300" distR="114300" simplePos="0" relativeHeight="251660288" behindDoc="0" locked="0" layoutInCell="1" allowOverlap="1" wp14:anchorId="1292AA26" wp14:editId="1F963B24">
            <wp:simplePos x="0" y="0"/>
            <wp:positionH relativeFrom="margin">
              <wp:align>center</wp:align>
            </wp:positionH>
            <wp:positionV relativeFrom="paragraph">
              <wp:posOffset>1506655</wp:posOffset>
            </wp:positionV>
            <wp:extent cx="4114800" cy="4496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4496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0316832D" wp14:editId="11B2FCC3">
                <wp:simplePos x="0" y="0"/>
                <wp:positionH relativeFrom="page">
                  <wp:align>center</wp:align>
                </wp:positionH>
                <wp:positionV relativeFrom="paragraph">
                  <wp:posOffset>6520614</wp:posOffset>
                </wp:positionV>
                <wp:extent cx="66408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1404620"/>
                        </a:xfrm>
                        <a:prstGeom prst="rect">
                          <a:avLst/>
                        </a:prstGeom>
                        <a:noFill/>
                        <a:ln w="9525">
                          <a:noFill/>
                          <a:miter lim="800000"/>
                          <a:headEnd/>
                          <a:tailEnd/>
                        </a:ln>
                      </wps:spPr>
                      <wps:txbx>
                        <w:txbxContent>
                          <w:p w:rsidR="00F12A18" w:rsidRPr="00A921B3" w:rsidRDefault="00F12A18" w:rsidP="00F12A18">
                            <w:pPr>
                              <w:jc w:val="center"/>
                              <w:rPr>
                                <w:b/>
                                <w:i/>
                                <w:color w:val="FFFFFF" w:themeColor="background1"/>
                                <w:sz w:val="72"/>
                              </w:rPr>
                            </w:pPr>
                            <w:r w:rsidRPr="00A921B3">
                              <w:rPr>
                                <w:b/>
                                <w:i/>
                                <w:color w:val="FFFFFF" w:themeColor="background1"/>
                                <w:sz w:val="72"/>
                              </w:rPr>
                              <w:t>Professional</w:t>
                            </w:r>
                            <w:r>
                              <w:rPr>
                                <w:b/>
                                <w:i/>
                                <w:color w:val="FFFFFF" w:themeColor="background1"/>
                                <w:sz w:val="72"/>
                              </w:rPr>
                              <w:t xml:space="preserve"> </w:t>
                            </w:r>
                            <w:r w:rsidRPr="00A921B3">
                              <w:rPr>
                                <w:b/>
                                <w:i/>
                                <w:color w:val="FFFFFF" w:themeColor="background1"/>
                                <w:sz w:val="72"/>
                              </w:rPr>
                              <w:t>Development Programme</w:t>
                            </w:r>
                          </w:p>
                          <w:p w:rsidR="00F12A18" w:rsidRPr="00A921B3" w:rsidRDefault="00F12A18" w:rsidP="00F12A18">
                            <w:pPr>
                              <w:jc w:val="center"/>
                              <w:rPr>
                                <w:b/>
                                <w:i/>
                                <w:color w:val="FFFFFF" w:themeColor="background1"/>
                                <w:sz w:val="72"/>
                              </w:rPr>
                            </w:pPr>
                            <w:r w:rsidRPr="00A921B3">
                              <w:rPr>
                                <w:b/>
                                <w:i/>
                                <w:color w:val="FFFFFF" w:themeColor="background1"/>
                                <w:sz w:val="72"/>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6832D" id="_x0000_t202" coordsize="21600,21600" o:spt="202" path="m,l,21600r21600,l21600,xe">
                <v:stroke joinstyle="miter"/>
                <v:path gradientshapeok="t" o:connecttype="rect"/>
              </v:shapetype>
              <v:shape id="Text Box 2" o:spid="_x0000_s1026" type="#_x0000_t202" style="position:absolute;margin-left:0;margin-top:513.45pt;width:522.9pt;height:110.6pt;z-index:25166233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" filled="f" stroked="f">
                <v:textbox style="mso-fit-shape-to-text:t">
                  <w:txbxContent>
                    <w:p w:rsidR="00F12A18" w:rsidRPr="00A921B3" w:rsidRDefault="00F12A18" w:rsidP="00F12A18">
                      <w:pPr>
                        <w:jc w:val="center"/>
                        <w:rPr>
                          <w:b/>
                          <w:i/>
                          <w:color w:val="FFFFFF" w:themeColor="background1"/>
                          <w:sz w:val="72"/>
                        </w:rPr>
                      </w:pPr>
                      <w:r w:rsidRPr="00A921B3">
                        <w:rPr>
                          <w:b/>
                          <w:i/>
                          <w:color w:val="FFFFFF" w:themeColor="background1"/>
                          <w:sz w:val="72"/>
                        </w:rPr>
                        <w:t>Professional</w:t>
                      </w:r>
                      <w:r>
                        <w:rPr>
                          <w:b/>
                          <w:i/>
                          <w:color w:val="FFFFFF" w:themeColor="background1"/>
                          <w:sz w:val="72"/>
                        </w:rPr>
                        <w:t xml:space="preserve"> </w:t>
                      </w:r>
                      <w:r w:rsidRPr="00A921B3">
                        <w:rPr>
                          <w:b/>
                          <w:i/>
                          <w:color w:val="FFFFFF" w:themeColor="background1"/>
                          <w:sz w:val="72"/>
                        </w:rPr>
                        <w:t>Development Programme</w:t>
                      </w:r>
                    </w:p>
                    <w:p w:rsidR="00F12A18" w:rsidRPr="00A921B3" w:rsidRDefault="00F12A18" w:rsidP="00F12A18">
                      <w:pPr>
                        <w:jc w:val="center"/>
                        <w:rPr>
                          <w:b/>
                          <w:i/>
                          <w:color w:val="FFFFFF" w:themeColor="background1"/>
                          <w:sz w:val="72"/>
                        </w:rPr>
                      </w:pPr>
                      <w:r w:rsidRPr="00A921B3">
                        <w:rPr>
                          <w:b/>
                          <w:i/>
                          <w:color w:val="FFFFFF" w:themeColor="background1"/>
                          <w:sz w:val="72"/>
                        </w:rPr>
                        <w:t>2022</w:t>
                      </w:r>
                    </w:p>
                  </w:txbxContent>
                </v:textbox>
                <w10:wrap type="square" anchorx="page"/>
              </v:shape>
            </w:pict>
          </mc:Fallback>
        </mc:AlternateContent>
      </w:r>
      <w:r>
        <w:br w:type="page"/>
      </w:r>
    </w:p>
    <w:p w:rsidR="00475EA5" w:rsidRDefault="00475EA5">
      <w:pPr>
        <w:spacing w:after="0" w:line="259" w:lineRule="auto"/>
        <w:ind w:left="-864" w:right="-1060" w:firstLine="0"/>
      </w:pPr>
    </w:p>
    <w:p w:rsidR="00475EA5" w:rsidRPr="002514B7" w:rsidRDefault="002514B7">
      <w:pPr>
        <w:pStyle w:val="Heading1"/>
        <w:rPr>
          <w:i/>
          <w:color w:val="800000"/>
          <w:sz w:val="28"/>
        </w:rPr>
      </w:pPr>
      <w:r w:rsidRPr="002514B7">
        <w:rPr>
          <w:i/>
          <w:color w:val="800000"/>
          <w:sz w:val="28"/>
        </w:rPr>
        <w:t>Purpose</w:t>
      </w:r>
    </w:p>
    <w:p w:rsidR="00475EA5" w:rsidRDefault="00556C02">
      <w:pPr>
        <w:ind w:left="96" w:right="195"/>
      </w:pPr>
      <w:r>
        <w:t xml:space="preserve">The Elizabethan Academy recognises that its staff are its most valuable asset and successful schools need consistently great teachers, leaders and support staff. The Academy is therefore committed to the training and development of its entire staff to reach their potential. </w:t>
      </w:r>
    </w:p>
    <w:p w:rsidR="00475EA5" w:rsidRDefault="00556C02">
      <w:pPr>
        <w:spacing w:after="0" w:line="259" w:lineRule="auto"/>
        <w:ind w:left="0" w:right="0" w:firstLine="0"/>
      </w:pPr>
      <w:r>
        <w:t xml:space="preserve"> </w:t>
      </w:r>
    </w:p>
    <w:p w:rsidR="00475EA5" w:rsidRPr="002514B7" w:rsidRDefault="00556C02">
      <w:pPr>
        <w:ind w:left="96" w:right="195"/>
        <w:rPr>
          <w:b/>
        </w:rPr>
      </w:pPr>
      <w:r w:rsidRPr="002514B7">
        <w:rPr>
          <w:b/>
        </w:rPr>
        <w:t xml:space="preserve">Staff </w:t>
      </w:r>
      <w:r w:rsidR="00257769">
        <w:rPr>
          <w:b/>
        </w:rPr>
        <w:t>t</w:t>
      </w:r>
      <w:r w:rsidRPr="002514B7">
        <w:rPr>
          <w:b/>
        </w:rPr>
        <w:t xml:space="preserve">raining aims are: </w:t>
      </w:r>
    </w:p>
    <w:p w:rsidR="00475EA5" w:rsidRDefault="00556C02">
      <w:pPr>
        <w:numPr>
          <w:ilvl w:val="0"/>
          <w:numId w:val="1"/>
        </w:numPr>
        <w:spacing w:after="45"/>
        <w:ind w:right="318" w:hanging="360"/>
      </w:pPr>
      <w:r>
        <w:t xml:space="preserve">to ensure that all staff can develop their professional skills to benefit themselves and the School </w:t>
      </w:r>
    </w:p>
    <w:p w:rsidR="00475EA5" w:rsidRDefault="00556C02">
      <w:pPr>
        <w:numPr>
          <w:ilvl w:val="0"/>
          <w:numId w:val="1"/>
        </w:numPr>
        <w:ind w:right="318" w:hanging="360"/>
      </w:pPr>
      <w:r>
        <w:t xml:space="preserve">to ensure that staff training, the School’s values and priorities, and the Academy Improvement Plan are part of a coherent whole </w:t>
      </w:r>
    </w:p>
    <w:p w:rsidR="00475EA5" w:rsidRDefault="00556C02">
      <w:pPr>
        <w:spacing w:after="0" w:line="259" w:lineRule="auto"/>
        <w:ind w:left="0" w:right="0" w:firstLine="0"/>
      </w:pPr>
      <w:r>
        <w:t xml:space="preserve"> </w:t>
      </w:r>
    </w:p>
    <w:p w:rsidR="00475EA5" w:rsidRDefault="00556C02">
      <w:pPr>
        <w:ind w:left="10" w:right="195"/>
      </w:pPr>
      <w:r>
        <w:t xml:space="preserve">In accordance with the Department for Education’s “Standard for teachers' professional development” July 2017 the Academy will ensure that: </w:t>
      </w:r>
    </w:p>
    <w:p w:rsidR="00475EA5" w:rsidRDefault="00226B91">
      <w:pPr>
        <w:spacing w:after="0" w:line="259" w:lineRule="auto"/>
        <w:ind w:left="-5" w:right="0"/>
      </w:pPr>
      <w:hyperlink r:id="rId8">
        <w:r w:rsidR="00556C02">
          <w:t>(</w:t>
        </w:r>
      </w:hyperlink>
      <w:hyperlink r:id="rId9">
        <w:r w:rsidR="00556C02">
          <w:rPr>
            <w:color w:val="0000FF"/>
            <w:u w:val="single" w:color="0000FF"/>
          </w:rPr>
          <w:t>https://www.gov.uk/government/uploads/system/uploads/attachment_data/file/537031/160</w:t>
        </w:r>
      </w:hyperlink>
    </w:p>
    <w:p w:rsidR="00475EA5" w:rsidRDefault="00226B91">
      <w:pPr>
        <w:spacing w:after="0" w:line="259" w:lineRule="auto"/>
        <w:ind w:left="-5" w:right="0"/>
      </w:pPr>
      <w:hyperlink r:id="rId10">
        <w:r w:rsidR="00556C02">
          <w:rPr>
            <w:color w:val="0000FF"/>
            <w:u w:val="single" w:color="0000FF"/>
          </w:rPr>
          <w:t>712_</w:t>
        </w:r>
      </w:hyperlink>
      <w:hyperlink r:id="rId11">
        <w:r w:rsidR="00556C02">
          <w:rPr>
            <w:color w:val="0000FF"/>
            <w:u w:val="single" w:color="0000FF"/>
          </w:rPr>
          <w:t>-</w:t>
        </w:r>
      </w:hyperlink>
      <w:hyperlink r:id="rId12">
        <w:r w:rsidR="00556C02">
          <w:rPr>
            <w:color w:val="0000FF"/>
            <w:u w:val="single" w:color="0000FF"/>
          </w:rPr>
          <w:t>_PD_Expert_Group_Guidance.pdf</w:t>
        </w:r>
      </w:hyperlink>
      <w:hyperlink r:id="rId13">
        <w:r w:rsidR="00556C02">
          <w:t>)</w:t>
        </w:r>
      </w:hyperlink>
      <w:r w:rsidR="00556C02">
        <w:t xml:space="preserve"> </w:t>
      </w:r>
    </w:p>
    <w:p w:rsidR="00475EA5" w:rsidRDefault="00556C02">
      <w:pPr>
        <w:spacing w:after="0" w:line="259" w:lineRule="auto"/>
        <w:ind w:left="0" w:right="0" w:firstLine="0"/>
      </w:pPr>
      <w:r>
        <w:t xml:space="preserve"> </w:t>
      </w:r>
    </w:p>
    <w:p w:rsidR="00475EA5" w:rsidRDefault="00556C02">
      <w:pPr>
        <w:numPr>
          <w:ilvl w:val="0"/>
          <w:numId w:val="2"/>
        </w:numPr>
        <w:ind w:right="195" w:hanging="425"/>
      </w:pPr>
      <w:r>
        <w:t xml:space="preserve">Professional development will have a focus on improving and evaluating pupil outcomes. </w:t>
      </w:r>
    </w:p>
    <w:p w:rsidR="00475EA5" w:rsidRDefault="00556C02">
      <w:pPr>
        <w:numPr>
          <w:ilvl w:val="0"/>
          <w:numId w:val="2"/>
        </w:numPr>
        <w:ind w:right="195" w:hanging="425"/>
      </w:pPr>
      <w:r>
        <w:t xml:space="preserve">Professional development will be underpinned by robust evidence and expertise. </w:t>
      </w:r>
    </w:p>
    <w:p w:rsidR="00475EA5" w:rsidRDefault="00556C02">
      <w:pPr>
        <w:numPr>
          <w:ilvl w:val="0"/>
          <w:numId w:val="2"/>
        </w:numPr>
        <w:ind w:right="195" w:hanging="425"/>
      </w:pPr>
      <w:r>
        <w:t xml:space="preserve">Professional development will include collaboration and expert challenge. </w:t>
      </w:r>
    </w:p>
    <w:p w:rsidR="00475EA5" w:rsidRDefault="00556C02">
      <w:pPr>
        <w:numPr>
          <w:ilvl w:val="0"/>
          <w:numId w:val="2"/>
        </w:numPr>
        <w:ind w:right="195" w:hanging="425"/>
      </w:pPr>
      <w:r>
        <w:t xml:space="preserve">Professional development programmes will be sustained over time. </w:t>
      </w:r>
    </w:p>
    <w:p w:rsidR="00475EA5" w:rsidRDefault="00556C02">
      <w:pPr>
        <w:numPr>
          <w:ilvl w:val="0"/>
          <w:numId w:val="2"/>
        </w:numPr>
        <w:ind w:right="195" w:hanging="425"/>
      </w:pPr>
      <w:r>
        <w:t xml:space="preserve">Professional development is prioritised by school leadership </w:t>
      </w:r>
    </w:p>
    <w:p w:rsidR="00475EA5" w:rsidRDefault="00556C02">
      <w:pPr>
        <w:spacing w:after="0" w:line="259" w:lineRule="auto"/>
        <w:ind w:left="0" w:right="0" w:firstLine="0"/>
      </w:pPr>
      <w:r>
        <w:t xml:space="preserve"> </w:t>
      </w:r>
    </w:p>
    <w:p w:rsidR="00475EA5" w:rsidRDefault="00556C02">
      <w:pPr>
        <w:ind w:left="10" w:right="195"/>
      </w:pPr>
      <w:r>
        <w:t xml:space="preserve">The standard also sets out the following expectations on teaching staff which, where appropriate, the Academy also expects to be equally applicable to support staff: </w:t>
      </w:r>
    </w:p>
    <w:p w:rsidR="00475EA5" w:rsidRDefault="00556C02">
      <w:pPr>
        <w:spacing w:after="0" w:line="259" w:lineRule="auto"/>
        <w:ind w:left="0" w:right="0" w:firstLine="0"/>
      </w:pPr>
      <w:r>
        <w:t xml:space="preserve"> </w:t>
      </w:r>
    </w:p>
    <w:p w:rsidR="00475EA5" w:rsidRDefault="00556C02">
      <w:pPr>
        <w:numPr>
          <w:ilvl w:val="0"/>
          <w:numId w:val="3"/>
        </w:numPr>
        <w:spacing w:after="7" w:line="250" w:lineRule="auto"/>
        <w:ind w:right="52" w:hanging="425"/>
      </w:pPr>
      <w:r>
        <w:rPr>
          <w:i/>
        </w:rPr>
        <w:t xml:space="preserve">keep their knowledge and skills as teachers up-to-date and be self-critical; </w:t>
      </w:r>
    </w:p>
    <w:p w:rsidR="00475EA5" w:rsidRDefault="00556C02">
      <w:pPr>
        <w:numPr>
          <w:ilvl w:val="0"/>
          <w:numId w:val="3"/>
        </w:numPr>
        <w:spacing w:after="7" w:line="250" w:lineRule="auto"/>
        <w:ind w:right="52" w:hanging="425"/>
      </w:pPr>
      <w:r>
        <w:rPr>
          <w:i/>
        </w:rPr>
        <w:t xml:space="preserve">take responsibility for improving teaching through appropriate professional development, responding to advice and feedback from colleagues; </w:t>
      </w:r>
    </w:p>
    <w:p w:rsidR="00475EA5" w:rsidRDefault="00556C02">
      <w:pPr>
        <w:numPr>
          <w:ilvl w:val="0"/>
          <w:numId w:val="3"/>
        </w:numPr>
        <w:spacing w:after="7" w:line="250" w:lineRule="auto"/>
        <w:ind w:right="52" w:hanging="425"/>
      </w:pPr>
      <w:r>
        <w:rPr>
          <w:i/>
        </w:rPr>
        <w:t xml:space="preserve">demonstrate knowledge and understanding of how pupils learn and how this has an impact on teaching; </w:t>
      </w:r>
    </w:p>
    <w:p w:rsidR="00475EA5" w:rsidRDefault="00556C02">
      <w:pPr>
        <w:numPr>
          <w:ilvl w:val="0"/>
          <w:numId w:val="3"/>
        </w:numPr>
        <w:spacing w:after="7" w:line="250" w:lineRule="auto"/>
        <w:ind w:right="52" w:hanging="425"/>
      </w:pPr>
      <w:r>
        <w:rPr>
          <w:i/>
        </w:rPr>
        <w:t xml:space="preserve">have a secure knowledge of the relevant subject(s) and curriculum areas; </w:t>
      </w:r>
    </w:p>
    <w:p w:rsidR="00475EA5" w:rsidRDefault="00556C02">
      <w:pPr>
        <w:numPr>
          <w:ilvl w:val="0"/>
          <w:numId w:val="3"/>
        </w:numPr>
        <w:spacing w:after="7" w:line="250" w:lineRule="auto"/>
        <w:ind w:right="52" w:hanging="425"/>
      </w:pPr>
      <w:r>
        <w:rPr>
          <w:i/>
        </w:rPr>
        <w:t xml:space="preserve">reflect systematically on the effectiveness of lessons and approaches to teaching; and </w:t>
      </w:r>
    </w:p>
    <w:p w:rsidR="00475EA5" w:rsidRDefault="00B55E86">
      <w:pPr>
        <w:numPr>
          <w:ilvl w:val="0"/>
          <w:numId w:val="3"/>
        </w:numPr>
        <w:spacing w:after="604" w:line="250" w:lineRule="auto"/>
        <w:ind w:right="52" w:hanging="425"/>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133350</wp:posOffset>
                </wp:positionH>
                <wp:positionV relativeFrom="paragraph">
                  <wp:posOffset>324588</wp:posOffset>
                </wp:positionV>
                <wp:extent cx="5792725" cy="1267968"/>
                <wp:effectExtent l="0" t="0" r="0" b="0"/>
                <wp:wrapNone/>
                <wp:docPr id="8583" name="Group 8583"/>
                <wp:cNvGraphicFramePr/>
                <a:graphic xmlns:a="http://schemas.openxmlformats.org/drawingml/2006/main">
                  <a:graphicData uri="http://schemas.microsoft.com/office/word/2010/wordprocessingGroup">
                    <wpg:wgp>
                      <wpg:cNvGrpSpPr/>
                      <wpg:grpSpPr>
                        <a:xfrm>
                          <a:off x="0" y="0"/>
                          <a:ext cx="5792725" cy="1267968"/>
                          <a:chOff x="0" y="0"/>
                          <a:chExt cx="5792725" cy="1267968"/>
                        </a:xfrm>
                      </wpg:grpSpPr>
                      <pic:pic xmlns:pic="http://schemas.openxmlformats.org/drawingml/2006/picture">
                        <pic:nvPicPr>
                          <pic:cNvPr id="322" name="Picture 322"/>
                          <pic:cNvPicPr/>
                        </pic:nvPicPr>
                        <pic:blipFill>
                          <a:blip r:embed="rId14"/>
                          <a:stretch>
                            <a:fillRect/>
                          </a:stretch>
                        </pic:blipFill>
                        <pic:spPr>
                          <a:xfrm>
                            <a:off x="0" y="0"/>
                            <a:ext cx="5792725" cy="1267968"/>
                          </a:xfrm>
                          <a:prstGeom prst="rect">
                            <a:avLst/>
                          </a:prstGeom>
                        </pic:spPr>
                      </pic:pic>
                      <pic:pic xmlns:pic="http://schemas.openxmlformats.org/drawingml/2006/picture">
                        <pic:nvPicPr>
                          <pic:cNvPr id="324" name="Picture 324"/>
                          <pic:cNvPicPr/>
                        </pic:nvPicPr>
                        <pic:blipFill>
                          <a:blip r:embed="rId15"/>
                          <a:stretch>
                            <a:fillRect/>
                          </a:stretch>
                        </pic:blipFill>
                        <pic:spPr>
                          <a:xfrm>
                            <a:off x="13716" y="57911"/>
                            <a:ext cx="5766816" cy="1152144"/>
                          </a:xfrm>
                          <a:prstGeom prst="rect">
                            <a:avLst/>
                          </a:prstGeom>
                        </pic:spPr>
                      </pic:pic>
                      <pic:pic xmlns:pic="http://schemas.openxmlformats.org/drawingml/2006/picture">
                        <pic:nvPicPr>
                          <pic:cNvPr id="326" name="Picture 326"/>
                          <pic:cNvPicPr/>
                        </pic:nvPicPr>
                        <pic:blipFill>
                          <a:blip r:embed="rId16"/>
                          <a:stretch>
                            <a:fillRect/>
                          </a:stretch>
                        </pic:blipFill>
                        <pic:spPr>
                          <a:xfrm>
                            <a:off x="24384" y="24384"/>
                            <a:ext cx="5689092" cy="1164336"/>
                          </a:xfrm>
                          <a:prstGeom prst="rect">
                            <a:avLst/>
                          </a:prstGeom>
                        </pic:spPr>
                      </pic:pic>
                      <pic:pic xmlns:pic="http://schemas.openxmlformats.org/drawingml/2006/picture">
                        <pic:nvPicPr>
                          <pic:cNvPr id="328" name="Picture 328"/>
                          <pic:cNvPicPr/>
                        </pic:nvPicPr>
                        <pic:blipFill>
                          <a:blip r:embed="rId17"/>
                          <a:stretch>
                            <a:fillRect/>
                          </a:stretch>
                        </pic:blipFill>
                        <pic:spPr>
                          <a:xfrm>
                            <a:off x="39624" y="83819"/>
                            <a:ext cx="5660137" cy="1045464"/>
                          </a:xfrm>
                          <a:prstGeom prst="rect">
                            <a:avLst/>
                          </a:prstGeom>
                        </pic:spPr>
                      </pic:pic>
                    </wpg:wgp>
                  </a:graphicData>
                </a:graphic>
              </wp:anchor>
            </w:drawing>
          </mc:Choice>
          <mc:Fallback>
            <w:pict>
              <v:group w14:anchorId="591CCF6B" id="Group 8583" o:spid="_x0000_s1026" style="position:absolute;margin-left:10.5pt;margin-top:25.55pt;width:456.1pt;height:99.85pt;z-index:-251658240" coordsize="57927,1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27" type="#_x0000_t75" style="position:absolute;width:57927;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">
                  <v:imagedata r:id="rId18" o:title=""/>
                </v:shape>
                <v:shape id="Picture 324" o:spid="_x0000_s1028" type="#_x0000_t75" style="position:absolute;left:137;top:579;width:57668;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">
                  <v:imagedata r:id="rId19" o:title=""/>
                </v:shape>
                <v:shape id="Picture 326" o:spid="_x0000_s1029" type="#_x0000_t75" style="position:absolute;left:243;top:243;width:56891;height:1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">
                  <v:imagedata r:id="rId20" o:title=""/>
                </v:shape>
                <v:shape id="Picture 328" o:spid="_x0000_s1030" type="#_x0000_t75" style="position:absolute;left:396;top:838;width:56601;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">
                  <v:imagedata r:id="rId21" o:title=""/>
                </v:shape>
              </v:group>
            </w:pict>
          </mc:Fallback>
        </mc:AlternateContent>
      </w:r>
      <w:r w:rsidR="00556C02">
        <w:rPr>
          <w:i/>
        </w:rPr>
        <w:t xml:space="preserve">know and understand how to assess the relevant subject and curriculum areas. </w:t>
      </w:r>
    </w:p>
    <w:p w:rsidR="00475EA5" w:rsidRDefault="00556C02">
      <w:pPr>
        <w:spacing w:after="444" w:line="257" w:lineRule="auto"/>
        <w:ind w:left="418" w:right="0" w:firstLine="0"/>
        <w:jc w:val="both"/>
      </w:pPr>
      <w:r>
        <w:rPr>
          <w:i/>
          <w:color w:val="FFFFFF"/>
          <w:sz w:val="24"/>
        </w:rPr>
        <w:t xml:space="preserve">“Every teacher deserves access to high quality and purposeful development opportunities throughout their career. We hope this new Standard for Teacher’s Professional Development will play a major role in ensuring that this becomes a reality for all teachers in all our schools.”  </w:t>
      </w:r>
      <w:r>
        <w:rPr>
          <w:color w:val="FFFFFF"/>
          <w:sz w:val="24"/>
        </w:rPr>
        <w:t>Nick Gibb MP</w:t>
      </w:r>
      <w:r>
        <w:rPr>
          <w:i/>
          <w:color w:val="FFFFFF"/>
          <w:sz w:val="24"/>
        </w:rPr>
        <w:t xml:space="preserve"> </w:t>
      </w:r>
    </w:p>
    <w:p w:rsidR="00475EA5" w:rsidRDefault="00556C02">
      <w:pPr>
        <w:spacing w:after="0" w:line="259" w:lineRule="auto"/>
        <w:ind w:left="101" w:right="0" w:firstLine="0"/>
      </w:pPr>
      <w:r>
        <w:t xml:space="preserve"> </w:t>
      </w:r>
    </w:p>
    <w:p w:rsidR="00475EA5" w:rsidRDefault="00556C02">
      <w:pPr>
        <w:ind w:left="96" w:right="195"/>
      </w:pPr>
      <w:r>
        <w:t xml:space="preserve">Accordingly, each member of staff is supported by their line manager and ultimately a member of the SLT who, along with the employee, are jointly responsible for all aspects of their training and professional development. </w:t>
      </w:r>
    </w:p>
    <w:p w:rsidR="00475EA5" w:rsidRDefault="00556C02">
      <w:pPr>
        <w:spacing w:after="0" w:line="259" w:lineRule="auto"/>
        <w:ind w:left="101" w:right="0" w:firstLine="0"/>
      </w:pPr>
      <w:r>
        <w:t xml:space="preserve"> </w:t>
      </w:r>
    </w:p>
    <w:p w:rsidR="00475EA5" w:rsidRDefault="009325ED">
      <w:pPr>
        <w:ind w:left="96" w:right="195"/>
      </w:pPr>
      <w:r>
        <w:t xml:space="preserve">Early Career Teachers </w:t>
      </w:r>
      <w:r w:rsidR="00556C02">
        <w:t xml:space="preserve">will be further supported by a fully trained </w:t>
      </w:r>
      <w:r>
        <w:t>ECT</w:t>
      </w:r>
      <w:r w:rsidR="00556C02">
        <w:t xml:space="preserve"> Mentor. </w:t>
      </w:r>
    </w:p>
    <w:p w:rsidR="00475EA5" w:rsidRDefault="00556C02">
      <w:pPr>
        <w:spacing w:after="0" w:line="259" w:lineRule="auto"/>
        <w:ind w:left="0" w:right="0" w:firstLine="0"/>
      </w:pPr>
      <w:r>
        <w:t xml:space="preserve"> </w:t>
      </w:r>
    </w:p>
    <w:p w:rsidR="00475EA5" w:rsidRDefault="00556C02">
      <w:pPr>
        <w:ind w:left="96" w:right="414"/>
      </w:pPr>
      <w:r>
        <w:t>The purpose of this policy is to explain the process of identifying training needs for each member of staff and showing how those needs may be met.</w:t>
      </w:r>
      <w:r>
        <w:rPr>
          <w:sz w:val="21"/>
        </w:rPr>
        <w:t xml:space="preserve"> </w:t>
      </w:r>
    </w:p>
    <w:p w:rsidR="00475EA5" w:rsidRPr="002514B7" w:rsidRDefault="002514B7">
      <w:pPr>
        <w:pStyle w:val="Heading1"/>
        <w:rPr>
          <w:i/>
          <w:color w:val="800000"/>
          <w:sz w:val="28"/>
        </w:rPr>
      </w:pPr>
      <w:r w:rsidRPr="002514B7">
        <w:rPr>
          <w:b w:val="0"/>
          <w:i/>
          <w:color w:val="800000"/>
          <w:sz w:val="28"/>
        </w:rPr>
        <w:lastRenderedPageBreak/>
        <w:t xml:space="preserve"> </w:t>
      </w:r>
      <w:r w:rsidRPr="002514B7">
        <w:rPr>
          <w:i/>
          <w:color w:val="800000"/>
          <w:sz w:val="28"/>
        </w:rPr>
        <w:t xml:space="preserve">The </w:t>
      </w:r>
      <w:r w:rsidR="009325ED">
        <w:rPr>
          <w:i/>
          <w:color w:val="800000"/>
          <w:sz w:val="28"/>
        </w:rPr>
        <w:t>A</w:t>
      </w:r>
      <w:r w:rsidRPr="002514B7">
        <w:rPr>
          <w:i/>
          <w:color w:val="800000"/>
          <w:sz w:val="28"/>
        </w:rPr>
        <w:t xml:space="preserve">cademy </w:t>
      </w:r>
      <w:r w:rsidR="009325ED">
        <w:rPr>
          <w:i/>
          <w:color w:val="800000"/>
          <w:sz w:val="28"/>
        </w:rPr>
        <w:t>I</w:t>
      </w:r>
      <w:r w:rsidRPr="002514B7">
        <w:rPr>
          <w:i/>
          <w:color w:val="800000"/>
          <w:sz w:val="28"/>
        </w:rPr>
        <w:t xml:space="preserve">mprovement </w:t>
      </w:r>
      <w:r w:rsidR="009325ED">
        <w:rPr>
          <w:i/>
          <w:color w:val="800000"/>
          <w:sz w:val="28"/>
        </w:rPr>
        <w:t>P</w:t>
      </w:r>
      <w:r w:rsidRPr="002514B7">
        <w:rPr>
          <w:i/>
          <w:color w:val="800000"/>
          <w:sz w:val="28"/>
        </w:rPr>
        <w:t>lan (</w:t>
      </w:r>
      <w:r w:rsidR="009325ED">
        <w:rPr>
          <w:i/>
          <w:color w:val="800000"/>
          <w:sz w:val="28"/>
        </w:rPr>
        <w:t>AIP</w:t>
      </w:r>
      <w:r w:rsidRPr="002514B7">
        <w:rPr>
          <w:i/>
          <w:color w:val="800000"/>
          <w:sz w:val="28"/>
        </w:rPr>
        <w:t xml:space="preserve">) </w:t>
      </w:r>
    </w:p>
    <w:p w:rsidR="00475EA5" w:rsidRDefault="00556C02">
      <w:pPr>
        <w:spacing w:after="0" w:line="259" w:lineRule="auto"/>
        <w:ind w:left="0" w:right="0" w:firstLine="0"/>
      </w:pPr>
      <w:r>
        <w:rPr>
          <w:b/>
        </w:rPr>
        <w:t xml:space="preserve"> </w:t>
      </w:r>
    </w:p>
    <w:p w:rsidR="00475EA5" w:rsidRDefault="00556C02">
      <w:pPr>
        <w:ind w:left="96" w:right="389"/>
      </w:pPr>
      <w:r>
        <w:t xml:space="preserve">The AIP is continually monitored throughout the academic year and reviewed before the start of the next academic year. </w:t>
      </w:r>
    </w:p>
    <w:p w:rsidR="00475EA5" w:rsidRDefault="00556C02">
      <w:pPr>
        <w:spacing w:after="0" w:line="259" w:lineRule="auto"/>
        <w:ind w:left="0" w:right="0" w:firstLine="0"/>
      </w:pPr>
      <w:r>
        <w:rPr>
          <w:sz w:val="21"/>
        </w:rPr>
        <w:t xml:space="preserve"> </w:t>
      </w:r>
    </w:p>
    <w:p w:rsidR="00475EA5" w:rsidRDefault="00556C02">
      <w:pPr>
        <w:ind w:left="96" w:right="195"/>
      </w:pPr>
      <w:r>
        <w:t xml:space="preserve">A new AIP is subsequently devised by the SLT in conjunction with full communication with colleagues and then approved by the Governors. </w:t>
      </w:r>
    </w:p>
    <w:p w:rsidR="00475EA5" w:rsidRDefault="00556C02">
      <w:pPr>
        <w:spacing w:after="0" w:line="259" w:lineRule="auto"/>
        <w:ind w:left="0" w:right="0" w:firstLine="0"/>
      </w:pPr>
      <w:r>
        <w:t xml:space="preserve"> </w:t>
      </w:r>
    </w:p>
    <w:p w:rsidR="00475EA5" w:rsidRDefault="00556C02">
      <w:pPr>
        <w:ind w:left="96" w:right="195"/>
      </w:pPr>
      <w:r>
        <w:t xml:space="preserve">Staff training in that academic year may well be geared towards the particular goals and targets of the AIP. It may also be related to other aims based on individual or School needs in either the long or short term. </w:t>
      </w:r>
    </w:p>
    <w:p w:rsidR="00475EA5" w:rsidRDefault="00556C02">
      <w:pPr>
        <w:spacing w:after="0" w:line="259" w:lineRule="auto"/>
        <w:ind w:left="0" w:right="0" w:firstLine="0"/>
      </w:pPr>
      <w:r>
        <w:rPr>
          <w:sz w:val="21"/>
        </w:rPr>
        <w:t xml:space="preserve"> </w:t>
      </w:r>
    </w:p>
    <w:p w:rsidR="00475EA5" w:rsidRPr="002514B7" w:rsidRDefault="002514B7">
      <w:pPr>
        <w:pStyle w:val="Heading1"/>
        <w:ind w:left="96"/>
        <w:rPr>
          <w:i/>
          <w:color w:val="800000"/>
          <w:sz w:val="28"/>
        </w:rPr>
      </w:pPr>
      <w:r w:rsidRPr="002514B7">
        <w:rPr>
          <w:i/>
          <w:color w:val="800000"/>
          <w:sz w:val="28"/>
        </w:rPr>
        <w:t xml:space="preserve">Talent management </w:t>
      </w:r>
    </w:p>
    <w:p w:rsidR="00475EA5" w:rsidRDefault="00556C02">
      <w:pPr>
        <w:spacing w:after="0" w:line="259" w:lineRule="auto"/>
        <w:ind w:left="0" w:right="0" w:firstLine="0"/>
      </w:pPr>
      <w:r>
        <w:rPr>
          <w:b/>
        </w:rPr>
        <w:t xml:space="preserve"> </w:t>
      </w:r>
    </w:p>
    <w:p w:rsidR="00475EA5" w:rsidRDefault="00556C02">
      <w:pPr>
        <w:ind w:left="96" w:right="1047"/>
      </w:pPr>
      <w:r>
        <w:t xml:space="preserve">This is explained fully within the Talent Management Policy which should be read in conjunction with this programme. </w:t>
      </w:r>
    </w:p>
    <w:p w:rsidR="00475EA5" w:rsidRDefault="00556C02">
      <w:pPr>
        <w:spacing w:after="0" w:line="259" w:lineRule="auto"/>
        <w:ind w:left="0" w:right="84" w:firstLine="0"/>
        <w:jc w:val="center"/>
      </w:pPr>
      <w:r>
        <w:rPr>
          <w:sz w:val="21"/>
        </w:rPr>
        <w:t xml:space="preserve"> </w:t>
      </w:r>
    </w:p>
    <w:p w:rsidR="00475EA5" w:rsidRDefault="00556C02">
      <w:pPr>
        <w:spacing w:after="64" w:line="259" w:lineRule="auto"/>
        <w:ind w:left="120" w:right="-109" w:firstLine="0"/>
      </w:pPr>
      <w:r>
        <w:rPr>
          <w:noProof/>
        </w:rPr>
        <w:drawing>
          <wp:inline distT="0" distB="0" distL="0" distR="0">
            <wp:extent cx="5733289" cy="3822192"/>
            <wp:effectExtent l="0" t="0" r="1270" b="6985"/>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3289" cy="3822192"/>
                    </a:xfrm>
                    <a:prstGeom prst="rect">
                      <a:avLst/>
                    </a:prstGeom>
                    <a:ln>
                      <a:noFill/>
                    </a:ln>
                    <a:effectLst>
                      <a:softEdge rad="112500"/>
                    </a:effectLst>
                  </pic:spPr>
                </pic:pic>
              </a:graphicData>
            </a:graphic>
          </wp:inline>
        </w:drawing>
      </w:r>
    </w:p>
    <w:p w:rsidR="00475EA5" w:rsidRDefault="00556C02">
      <w:pPr>
        <w:spacing w:after="0" w:line="259" w:lineRule="auto"/>
        <w:ind w:left="101" w:right="0" w:firstLine="0"/>
      </w:pPr>
      <w:r>
        <w:rPr>
          <w:b/>
        </w:rPr>
        <w:t xml:space="preserve"> </w:t>
      </w:r>
    </w:p>
    <w:p w:rsidR="00475EA5" w:rsidRDefault="00556C02">
      <w:pPr>
        <w:spacing w:after="0" w:line="259" w:lineRule="auto"/>
        <w:ind w:left="101" w:right="0" w:firstLine="0"/>
      </w:pPr>
      <w:r>
        <w:rPr>
          <w:b/>
        </w:rPr>
        <w:t xml:space="preserve"> </w:t>
      </w:r>
    </w:p>
    <w:p w:rsidR="00475EA5" w:rsidRPr="002514B7" w:rsidRDefault="002514B7">
      <w:pPr>
        <w:pStyle w:val="Heading1"/>
        <w:ind w:left="96"/>
        <w:rPr>
          <w:i/>
          <w:color w:val="800000"/>
          <w:sz w:val="28"/>
        </w:rPr>
      </w:pPr>
      <w:r w:rsidRPr="002514B7">
        <w:rPr>
          <w:i/>
          <w:color w:val="800000"/>
          <w:sz w:val="28"/>
        </w:rPr>
        <w:t xml:space="preserve">Individual </w:t>
      </w:r>
      <w:r w:rsidR="00811819">
        <w:rPr>
          <w:i/>
          <w:color w:val="800000"/>
          <w:sz w:val="28"/>
        </w:rPr>
        <w:t>Tr</w:t>
      </w:r>
      <w:r w:rsidRPr="002514B7">
        <w:rPr>
          <w:i/>
          <w:color w:val="800000"/>
          <w:sz w:val="28"/>
        </w:rPr>
        <w:t xml:space="preserve">aining </w:t>
      </w:r>
      <w:r w:rsidR="00811819">
        <w:rPr>
          <w:i/>
          <w:color w:val="800000"/>
          <w:sz w:val="28"/>
        </w:rPr>
        <w:t>N</w:t>
      </w:r>
      <w:r w:rsidRPr="002514B7">
        <w:rPr>
          <w:i/>
          <w:color w:val="800000"/>
          <w:sz w:val="28"/>
        </w:rPr>
        <w:t xml:space="preserve">eeds </w:t>
      </w:r>
    </w:p>
    <w:p w:rsidR="00475EA5" w:rsidRDefault="00556C02">
      <w:pPr>
        <w:spacing w:after="0" w:line="259" w:lineRule="auto"/>
        <w:ind w:left="0" w:right="0" w:firstLine="0"/>
      </w:pPr>
      <w:r>
        <w:rPr>
          <w:b/>
        </w:rPr>
        <w:t xml:space="preserve"> </w:t>
      </w:r>
    </w:p>
    <w:p w:rsidR="00475EA5" w:rsidRDefault="00556C02">
      <w:pPr>
        <w:ind w:left="96" w:right="195"/>
      </w:pPr>
      <w:r>
        <w:t xml:space="preserve">The Academy, as part of its commitment to the training and development of its entire staff, will seek to identify the needs of individual members of staff and see how those training needs might best be managed. This will apply in both of the following cases: </w:t>
      </w:r>
    </w:p>
    <w:p w:rsidR="00475EA5" w:rsidRDefault="00556C02">
      <w:pPr>
        <w:spacing w:after="0" w:line="259" w:lineRule="auto"/>
        <w:ind w:left="0" w:right="0" w:firstLine="0"/>
      </w:pPr>
      <w:r>
        <w:rPr>
          <w:sz w:val="23"/>
        </w:rPr>
        <w:t xml:space="preserve"> </w:t>
      </w:r>
    </w:p>
    <w:p w:rsidR="00475EA5" w:rsidRDefault="009325ED">
      <w:pPr>
        <w:numPr>
          <w:ilvl w:val="0"/>
          <w:numId w:val="4"/>
        </w:numPr>
        <w:ind w:right="195" w:hanging="425"/>
      </w:pPr>
      <w:r>
        <w:t>W</w:t>
      </w:r>
      <w:r w:rsidR="00556C02">
        <w:t xml:space="preserve">here the training and development needs of the staff match the goals and targets of that year’s AIP </w:t>
      </w:r>
    </w:p>
    <w:p w:rsidR="00475EA5" w:rsidRDefault="00556C02">
      <w:pPr>
        <w:spacing w:after="0" w:line="259" w:lineRule="auto"/>
        <w:ind w:left="427" w:right="0" w:firstLine="0"/>
      </w:pPr>
      <w:r>
        <w:t xml:space="preserve"> </w:t>
      </w:r>
    </w:p>
    <w:p w:rsidR="00475EA5" w:rsidRDefault="009325ED">
      <w:pPr>
        <w:numPr>
          <w:ilvl w:val="0"/>
          <w:numId w:val="4"/>
        </w:numPr>
        <w:ind w:right="195" w:hanging="425"/>
      </w:pPr>
      <w:r>
        <w:t>W</w:t>
      </w:r>
      <w:r w:rsidR="00556C02">
        <w:t xml:space="preserve">here other short or long term needs of either the individual member of staff or the School are identified. This will include circumstances in which a member of staff has had a change of role or duties. </w:t>
      </w:r>
    </w:p>
    <w:p w:rsidR="00475EA5" w:rsidRDefault="00556C02">
      <w:pPr>
        <w:ind w:left="10" w:right="195"/>
      </w:pPr>
      <w:r>
        <w:lastRenderedPageBreak/>
        <w:t xml:space="preserve">Individual members of staff are asked to review continuously the ways in which they can improve and develop their current skills. </w:t>
      </w:r>
      <w:r w:rsidR="009325ED">
        <w:t>Discussions at PM and Line Management are a useful way to do this and may be reviewed when an employee makes a training request.</w:t>
      </w:r>
      <w:r>
        <w:t xml:space="preserve"> Staff can also do this by reflecting on their own level of performance and skill and by also being aware of training opportunities from external sources and courses advertised in the staffroom on the noticeboard and as circulated by email, and so on. </w:t>
      </w:r>
    </w:p>
    <w:p w:rsidR="00475EA5" w:rsidRDefault="00556C02">
      <w:pPr>
        <w:spacing w:after="0" w:line="259" w:lineRule="auto"/>
        <w:ind w:left="0" w:right="0" w:firstLine="0"/>
      </w:pPr>
      <w:r>
        <w:t xml:space="preserve"> </w:t>
      </w:r>
    </w:p>
    <w:p w:rsidR="00475EA5" w:rsidRDefault="00556C02">
      <w:pPr>
        <w:ind w:left="96" w:right="345"/>
      </w:pPr>
      <w:r>
        <w:t xml:space="preserve">If a member of staff identifies an aspect of their job which would benefit from training, they should research the potential training available and consider both the individual and school benefit in pursuing the same. </w:t>
      </w:r>
    </w:p>
    <w:p w:rsidR="00475EA5" w:rsidRDefault="00556C02">
      <w:pPr>
        <w:spacing w:after="0" w:line="259" w:lineRule="auto"/>
        <w:ind w:left="0" w:right="0" w:firstLine="0"/>
      </w:pPr>
      <w:r>
        <w:t xml:space="preserve"> </w:t>
      </w:r>
    </w:p>
    <w:p w:rsidR="00475EA5" w:rsidRDefault="00556C02">
      <w:pPr>
        <w:ind w:left="96" w:right="195"/>
      </w:pPr>
      <w:r>
        <w:t>If the member of staff still feels that the training is a good idea</w:t>
      </w:r>
      <w:r w:rsidR="00811819">
        <w:t>. That</w:t>
      </w:r>
      <w:r>
        <w:t xml:space="preserve"> it fits in with </w:t>
      </w:r>
      <w:proofErr w:type="gramStart"/>
      <w:r>
        <w:t>their</w:t>
      </w:r>
      <w:proofErr w:type="gramEnd"/>
      <w:r>
        <w:t xml:space="preserve"> </w:t>
      </w:r>
    </w:p>
    <w:p w:rsidR="00475EA5" w:rsidRDefault="00556C02">
      <w:pPr>
        <w:ind w:left="96" w:right="195"/>
      </w:pPr>
      <w:r>
        <w:t xml:space="preserve">Performance Management objectives and the goals and targets set for the department, team or School, or with other </w:t>
      </w:r>
      <w:r w:rsidR="00B55E86">
        <w:t>long or short-term</w:t>
      </w:r>
      <w:r>
        <w:t xml:space="preserve"> needs, then the procedures for requesting, implementing and managing the training begin. </w:t>
      </w:r>
    </w:p>
    <w:p w:rsidR="00475EA5" w:rsidRDefault="00556C02">
      <w:pPr>
        <w:spacing w:after="0" w:line="259" w:lineRule="auto"/>
        <w:ind w:left="0" w:right="0" w:firstLine="0"/>
      </w:pPr>
      <w:r>
        <w:t xml:space="preserve"> </w:t>
      </w:r>
    </w:p>
    <w:p w:rsidR="00475EA5" w:rsidRDefault="00556C02">
      <w:pPr>
        <w:ind w:left="96" w:right="195"/>
      </w:pPr>
      <w:r>
        <w:t xml:space="preserve">The training itself may be in the form of: </w:t>
      </w:r>
    </w:p>
    <w:p w:rsidR="00475EA5" w:rsidRDefault="00556C02">
      <w:pPr>
        <w:spacing w:after="0" w:line="259" w:lineRule="auto"/>
        <w:ind w:left="0" w:right="0" w:firstLine="0"/>
      </w:pPr>
      <w:r>
        <w:t xml:space="preserve"> </w:t>
      </w:r>
    </w:p>
    <w:p w:rsidR="00475EA5" w:rsidRDefault="00556C02">
      <w:pPr>
        <w:numPr>
          <w:ilvl w:val="0"/>
          <w:numId w:val="5"/>
        </w:numPr>
        <w:spacing w:after="0" w:line="259" w:lineRule="auto"/>
        <w:ind w:right="296" w:hanging="394"/>
      </w:pPr>
      <w:r>
        <w:t xml:space="preserve">on the job training, provided by other members of the department, team or School </w:t>
      </w:r>
    </w:p>
    <w:p w:rsidR="00475EA5" w:rsidRDefault="00556C02">
      <w:pPr>
        <w:numPr>
          <w:ilvl w:val="0"/>
          <w:numId w:val="5"/>
        </w:numPr>
        <w:ind w:right="296" w:hanging="394"/>
      </w:pPr>
      <w:r>
        <w:t xml:space="preserve">in-house training, provided by outside agencies who come into the School </w:t>
      </w:r>
    </w:p>
    <w:p w:rsidR="009325ED" w:rsidRDefault="00556C02">
      <w:pPr>
        <w:numPr>
          <w:ilvl w:val="0"/>
          <w:numId w:val="5"/>
        </w:numPr>
        <w:ind w:right="296" w:hanging="394"/>
      </w:pPr>
      <w:r>
        <w:t xml:space="preserve">external training, such as courses, NVQs, MA and so on </w:t>
      </w:r>
    </w:p>
    <w:p w:rsidR="00475EA5" w:rsidRDefault="00556C02">
      <w:pPr>
        <w:numPr>
          <w:ilvl w:val="0"/>
          <w:numId w:val="5"/>
        </w:numPr>
        <w:ind w:right="296" w:hanging="394"/>
      </w:pPr>
      <w:r>
        <w:t xml:space="preserve">Online training </w:t>
      </w:r>
    </w:p>
    <w:p w:rsidR="00475EA5" w:rsidRDefault="00556C02">
      <w:pPr>
        <w:spacing w:after="0" w:line="259" w:lineRule="auto"/>
        <w:ind w:left="0" w:right="0" w:firstLine="0"/>
      </w:pPr>
      <w:r>
        <w:rPr>
          <w:sz w:val="21"/>
        </w:rPr>
        <w:t xml:space="preserve"> </w:t>
      </w:r>
    </w:p>
    <w:p w:rsidR="00475EA5" w:rsidRDefault="00556C02">
      <w:pPr>
        <w:ind w:left="96" w:right="195"/>
      </w:pPr>
      <w:r>
        <w:t xml:space="preserve">The same principles will apply whichever method is used. </w:t>
      </w:r>
      <w:r w:rsidR="00EB4F69">
        <w:t>In addition to the above, ongoing PD can also take the form of regular professional reading. Some recommended sources are included in Appendix 3 and staff are encouraged to follow the Academy’s Twitter profile for Teaching and Learning and to share articles and resources.</w:t>
      </w:r>
    </w:p>
    <w:p w:rsidR="00475EA5" w:rsidRDefault="00556C02">
      <w:pPr>
        <w:spacing w:after="0" w:line="259" w:lineRule="auto"/>
        <w:ind w:left="0" w:right="0" w:firstLine="0"/>
      </w:pPr>
      <w:r>
        <w:t xml:space="preserve"> </w:t>
      </w:r>
    </w:p>
    <w:p w:rsidR="00475EA5" w:rsidRDefault="00556C02">
      <w:pPr>
        <w:ind w:left="96" w:right="195"/>
      </w:pPr>
      <w:r>
        <w:t xml:space="preserve">The member of staff must consider the most appropriate form of training and the timescale for its implementation, completion and evaluation. </w:t>
      </w:r>
    </w:p>
    <w:p w:rsidR="00475EA5" w:rsidRDefault="00556C02">
      <w:pPr>
        <w:spacing w:after="0" w:line="259" w:lineRule="auto"/>
        <w:ind w:left="0" w:right="0" w:firstLine="0"/>
      </w:pPr>
      <w:r>
        <w:t xml:space="preserve"> </w:t>
      </w:r>
    </w:p>
    <w:p w:rsidR="00475EA5" w:rsidRDefault="00556C02">
      <w:pPr>
        <w:ind w:left="96" w:right="681"/>
      </w:pPr>
      <w:r>
        <w:t xml:space="preserve">As well as identifying specific job-related training needs, the Academy is also keen to encourage staff to gain external qualifications that will be of benefit to both the individual member of staff and to the School as a whole. </w:t>
      </w:r>
    </w:p>
    <w:p w:rsidR="00475EA5" w:rsidRDefault="00556C02">
      <w:pPr>
        <w:spacing w:after="0" w:line="259" w:lineRule="auto"/>
        <w:ind w:left="0" w:right="0" w:firstLine="0"/>
      </w:pPr>
      <w:r>
        <w:t xml:space="preserve"> </w:t>
      </w:r>
    </w:p>
    <w:p w:rsidR="00475EA5" w:rsidRDefault="00556C02">
      <w:pPr>
        <w:ind w:left="96" w:right="356"/>
      </w:pPr>
      <w:r>
        <w:t xml:space="preserve">Funding for such courses will be made available either in full or in part but, as before; it will need to be discussed with SLT and the member of staff may be required to enter into a repayment contract to apply in the event that they should leave the employment of the Academy. Please refer to the Study Sponsorship Policy for full details. </w:t>
      </w:r>
    </w:p>
    <w:p w:rsidR="00475EA5" w:rsidRDefault="00556C02">
      <w:pPr>
        <w:spacing w:after="0" w:line="259" w:lineRule="auto"/>
        <w:ind w:left="0" w:right="0" w:firstLine="0"/>
      </w:pPr>
      <w:r>
        <w:rPr>
          <w:b/>
        </w:rPr>
        <w:t xml:space="preserve"> </w:t>
      </w:r>
      <w:r>
        <w:rPr>
          <w:b/>
        </w:rPr>
        <w:tab/>
        <w:t xml:space="preserve"> </w:t>
      </w:r>
    </w:p>
    <w:p w:rsidR="00475EA5" w:rsidRDefault="00556C02">
      <w:pPr>
        <w:spacing w:after="0" w:line="259" w:lineRule="auto"/>
        <w:ind w:left="175" w:right="-167" w:firstLine="0"/>
      </w:pPr>
      <w:r>
        <w:rPr>
          <w:noProof/>
        </w:rPr>
        <w:lastRenderedPageBreak/>
        <w:drawing>
          <wp:inline distT="0" distB="0" distL="0" distR="0">
            <wp:extent cx="5319522" cy="3546348"/>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9522" cy="3546348"/>
                    </a:xfrm>
                    <a:prstGeom prst="rect">
                      <a:avLst/>
                    </a:prstGeom>
                    <a:ln>
                      <a:noFill/>
                    </a:ln>
                    <a:effectLst>
                      <a:softEdge rad="112500"/>
                    </a:effectLst>
                  </pic:spPr>
                </pic:pic>
              </a:graphicData>
            </a:graphic>
          </wp:inline>
        </w:drawing>
      </w:r>
    </w:p>
    <w:p w:rsidR="00811819" w:rsidRDefault="00811819">
      <w:pPr>
        <w:pStyle w:val="Heading1"/>
        <w:ind w:left="96"/>
        <w:rPr>
          <w:i/>
          <w:color w:val="800000"/>
          <w:sz w:val="28"/>
        </w:rPr>
      </w:pPr>
      <w:r>
        <w:rPr>
          <w:i/>
          <w:color w:val="800000"/>
          <w:sz w:val="28"/>
        </w:rPr>
        <w:t>Wellbeing</w:t>
      </w:r>
    </w:p>
    <w:p w:rsidR="00811819" w:rsidRPr="00811819" w:rsidRDefault="00811819" w:rsidP="00811819"/>
    <w:p w:rsidR="00811819" w:rsidRDefault="00811819">
      <w:pPr>
        <w:pStyle w:val="Heading1"/>
        <w:ind w:left="96"/>
        <w:rPr>
          <w:b w:val="0"/>
        </w:rPr>
      </w:pPr>
      <w:r>
        <w:rPr>
          <w:b w:val="0"/>
        </w:rPr>
        <w:t>Research shows the positive impact that CPD and learning have on mental health and wellbeing as well as the general improvements this leads to an overall job satisfaction, performance and morale.</w:t>
      </w:r>
    </w:p>
    <w:p w:rsidR="00746326" w:rsidRDefault="00746326">
      <w:pPr>
        <w:pStyle w:val="Heading1"/>
        <w:ind w:left="96"/>
        <w:rPr>
          <w:b w:val="0"/>
        </w:rPr>
      </w:pPr>
    </w:p>
    <w:p w:rsidR="00005FED" w:rsidRDefault="00746326">
      <w:pPr>
        <w:pStyle w:val="Heading1"/>
        <w:ind w:left="96"/>
        <w:rPr>
          <w:b w:val="0"/>
        </w:rPr>
      </w:pPr>
      <w:r>
        <w:rPr>
          <w:b w:val="0"/>
        </w:rPr>
        <w:t>We want to support you so please utilise th</w:t>
      </w:r>
      <w:r w:rsidR="00005FED">
        <w:rPr>
          <w:b w:val="0"/>
        </w:rPr>
        <w:t>e</w:t>
      </w:r>
      <w:r>
        <w:rPr>
          <w:b w:val="0"/>
        </w:rPr>
        <w:t xml:space="preserve"> offers available to </w:t>
      </w:r>
      <w:r w:rsidR="00005FED">
        <w:rPr>
          <w:b w:val="0"/>
        </w:rPr>
        <w:t>you. If you have any alternative ideas to those mentioned in this programme please discuss with your Line Manager so we can explore this further with you.</w:t>
      </w:r>
    </w:p>
    <w:p w:rsidR="00811819" w:rsidRPr="00811819" w:rsidRDefault="00811819">
      <w:pPr>
        <w:pStyle w:val="Heading1"/>
        <w:ind w:left="96"/>
        <w:rPr>
          <w:b w:val="0"/>
          <w:i/>
          <w:color w:val="800000"/>
          <w:sz w:val="28"/>
        </w:rPr>
      </w:pPr>
    </w:p>
    <w:p w:rsidR="00475EA5" w:rsidRPr="002514B7" w:rsidRDefault="002514B7">
      <w:pPr>
        <w:pStyle w:val="Heading1"/>
        <w:ind w:left="96"/>
        <w:rPr>
          <w:i/>
          <w:color w:val="800000"/>
          <w:sz w:val="28"/>
        </w:rPr>
      </w:pPr>
      <w:r w:rsidRPr="002514B7">
        <w:rPr>
          <w:i/>
          <w:color w:val="800000"/>
          <w:sz w:val="28"/>
        </w:rPr>
        <w:t xml:space="preserve">Continuous </w:t>
      </w:r>
      <w:r w:rsidR="00005FED">
        <w:rPr>
          <w:i/>
          <w:color w:val="800000"/>
          <w:sz w:val="28"/>
        </w:rPr>
        <w:t>P</w:t>
      </w:r>
      <w:r w:rsidRPr="002514B7">
        <w:rPr>
          <w:i/>
          <w:color w:val="800000"/>
          <w:sz w:val="28"/>
        </w:rPr>
        <w:t xml:space="preserve">rofessional </w:t>
      </w:r>
      <w:r w:rsidR="00005FED">
        <w:rPr>
          <w:i/>
          <w:color w:val="800000"/>
          <w:sz w:val="28"/>
        </w:rPr>
        <w:t>L</w:t>
      </w:r>
      <w:r w:rsidRPr="002514B7">
        <w:rPr>
          <w:i/>
          <w:color w:val="800000"/>
          <w:sz w:val="28"/>
        </w:rPr>
        <w:t>earning (</w:t>
      </w:r>
      <w:r w:rsidR="00005FED">
        <w:rPr>
          <w:i/>
          <w:color w:val="800000"/>
          <w:sz w:val="28"/>
        </w:rPr>
        <w:t>CPL</w:t>
      </w:r>
      <w:r w:rsidRPr="002514B7">
        <w:rPr>
          <w:i/>
          <w:color w:val="800000"/>
          <w:sz w:val="28"/>
        </w:rPr>
        <w:t xml:space="preserve">) </w:t>
      </w:r>
      <w:r w:rsidR="00005FED">
        <w:rPr>
          <w:i/>
          <w:color w:val="800000"/>
          <w:sz w:val="28"/>
        </w:rPr>
        <w:t>R</w:t>
      </w:r>
      <w:r w:rsidRPr="002514B7">
        <w:rPr>
          <w:i/>
          <w:color w:val="800000"/>
          <w:sz w:val="28"/>
        </w:rPr>
        <w:t xml:space="preserve">equest </w:t>
      </w:r>
      <w:r w:rsidR="00005FED">
        <w:rPr>
          <w:i/>
          <w:color w:val="800000"/>
          <w:sz w:val="28"/>
        </w:rPr>
        <w:t>P</w:t>
      </w:r>
      <w:r w:rsidRPr="002514B7">
        <w:rPr>
          <w:i/>
          <w:color w:val="800000"/>
          <w:sz w:val="28"/>
        </w:rPr>
        <w:t xml:space="preserve">rocedure </w:t>
      </w:r>
    </w:p>
    <w:p w:rsidR="00475EA5" w:rsidRDefault="00556C02">
      <w:pPr>
        <w:spacing w:after="0" w:line="259" w:lineRule="auto"/>
        <w:ind w:left="0" w:right="0" w:firstLine="0"/>
      </w:pPr>
      <w:r>
        <w:rPr>
          <w:b/>
        </w:rPr>
        <w:t xml:space="preserve"> </w:t>
      </w:r>
    </w:p>
    <w:p w:rsidR="00475EA5" w:rsidRDefault="00556C02">
      <w:pPr>
        <w:ind w:left="96" w:right="195"/>
      </w:pPr>
      <w:r>
        <w:t>To request a course of training</w:t>
      </w:r>
      <w:r w:rsidR="00005FED">
        <w:t>,</w:t>
      </w:r>
      <w:r>
        <w:t xml:space="preserve"> the employee must submit a CP</w:t>
      </w:r>
      <w:r w:rsidR="00005FED">
        <w:t>D</w:t>
      </w:r>
      <w:r>
        <w:t xml:space="preserve"> request </w:t>
      </w:r>
      <w:r w:rsidR="00005FED">
        <w:t>form which is available from EA All Staff Team. They must ensure that all boxes on the form are completed, discussed and approved by their Line Manager. Tr</w:t>
      </w:r>
      <w:r>
        <w:t xml:space="preserve">avel expenses must be approved within this application in order to be recoverable. </w:t>
      </w:r>
    </w:p>
    <w:p w:rsidR="00475EA5" w:rsidRDefault="00556C02">
      <w:pPr>
        <w:spacing w:after="0" w:line="259" w:lineRule="auto"/>
        <w:ind w:left="0" w:right="0" w:firstLine="0"/>
      </w:pPr>
      <w:r>
        <w:t xml:space="preserve"> </w:t>
      </w:r>
    </w:p>
    <w:p w:rsidR="00475EA5" w:rsidRDefault="00556C02">
      <w:pPr>
        <w:ind w:left="96" w:right="195"/>
      </w:pPr>
      <w:r>
        <w:t xml:space="preserve">CPL requests must be made at least two weeks in advance of the training date. </w:t>
      </w:r>
    </w:p>
    <w:p w:rsidR="00475EA5" w:rsidRDefault="00556C02">
      <w:pPr>
        <w:spacing w:after="0" w:line="259" w:lineRule="auto"/>
        <w:ind w:left="0" w:right="0" w:firstLine="0"/>
      </w:pPr>
      <w:r>
        <w:t xml:space="preserve"> </w:t>
      </w:r>
    </w:p>
    <w:p w:rsidR="00475EA5" w:rsidRDefault="00556C02">
      <w:pPr>
        <w:ind w:left="96" w:right="488"/>
      </w:pPr>
      <w:r>
        <w:t xml:space="preserve">Any requests for training taking place in London will usually be refused based on the excessive additional ancillary costs. The Principal may exercise her absolute discretion in approving such course but may do so only in exceptional circumstances. </w:t>
      </w:r>
    </w:p>
    <w:p w:rsidR="00475EA5" w:rsidRDefault="00556C02">
      <w:pPr>
        <w:spacing w:after="0" w:line="259" w:lineRule="auto"/>
        <w:ind w:left="0" w:right="0" w:firstLine="0"/>
      </w:pPr>
      <w:r>
        <w:rPr>
          <w:sz w:val="21"/>
        </w:rPr>
        <w:t xml:space="preserve"> </w:t>
      </w:r>
    </w:p>
    <w:p w:rsidR="00475EA5" w:rsidRDefault="00556C02">
      <w:pPr>
        <w:ind w:left="96" w:right="195"/>
      </w:pPr>
      <w:r>
        <w:t xml:space="preserve">That request will then be approved or declined by the employees: </w:t>
      </w:r>
    </w:p>
    <w:p w:rsidR="00475EA5" w:rsidRDefault="00556C02">
      <w:pPr>
        <w:spacing w:after="0" w:line="259" w:lineRule="auto"/>
        <w:ind w:left="0" w:right="0" w:firstLine="0"/>
      </w:pPr>
      <w:r>
        <w:t xml:space="preserve"> </w:t>
      </w:r>
    </w:p>
    <w:p w:rsidR="00475EA5" w:rsidRDefault="00556C02">
      <w:pPr>
        <w:numPr>
          <w:ilvl w:val="0"/>
          <w:numId w:val="6"/>
        </w:numPr>
        <w:ind w:right="195" w:hanging="394"/>
      </w:pPr>
      <w:r>
        <w:t xml:space="preserve">Line Manager </w:t>
      </w:r>
    </w:p>
    <w:p w:rsidR="00475EA5" w:rsidRDefault="00556C02">
      <w:pPr>
        <w:numPr>
          <w:ilvl w:val="0"/>
          <w:numId w:val="6"/>
        </w:numPr>
        <w:ind w:right="195" w:hanging="394"/>
      </w:pPr>
      <w:r>
        <w:t xml:space="preserve">HR Manager </w:t>
      </w:r>
    </w:p>
    <w:p w:rsidR="00475EA5" w:rsidRDefault="00556C02">
      <w:pPr>
        <w:numPr>
          <w:ilvl w:val="0"/>
          <w:numId w:val="6"/>
        </w:numPr>
        <w:ind w:right="195" w:hanging="394"/>
      </w:pPr>
      <w:r>
        <w:t xml:space="preserve">Business Manager </w:t>
      </w:r>
    </w:p>
    <w:p w:rsidR="00475EA5" w:rsidRDefault="00475EA5">
      <w:pPr>
        <w:spacing w:after="38" w:line="259" w:lineRule="auto"/>
        <w:ind w:left="0" w:right="0" w:firstLine="0"/>
      </w:pPr>
    </w:p>
    <w:p w:rsidR="00475EA5" w:rsidRDefault="00556C02">
      <w:pPr>
        <w:ind w:left="96" w:right="195"/>
      </w:pPr>
      <w:r>
        <w:t xml:space="preserve">The HR Manager will have an overview of all requests to ensure full training records are kept and that training is fairly accessed and as appropriate for the needs of individuals and the academy. </w:t>
      </w:r>
    </w:p>
    <w:p w:rsidR="00475EA5" w:rsidRDefault="00556C02">
      <w:pPr>
        <w:spacing w:after="0" w:line="259" w:lineRule="auto"/>
        <w:ind w:left="0" w:right="0" w:firstLine="0"/>
      </w:pPr>
      <w:r>
        <w:t xml:space="preserve"> </w:t>
      </w:r>
    </w:p>
    <w:p w:rsidR="00475EA5" w:rsidRDefault="00556C02">
      <w:pPr>
        <w:ind w:left="96" w:right="401"/>
      </w:pPr>
      <w:r>
        <w:lastRenderedPageBreak/>
        <w:t xml:space="preserve">Provided the course is approved by all parties </w:t>
      </w:r>
      <w:r w:rsidR="00DF2D5F">
        <w:t xml:space="preserve">we will proceed with the booking. The employee </w:t>
      </w:r>
      <w:r>
        <w:t xml:space="preserve">the Finance Assistant will proceed with the booking. The employee is required to maintain an overview of the process to ensure that cover and any travel arrangements have been made in good time for the training taking place. Should any party decline the request the employee should take the matter up with their Line Manager should they wish to discuss further. </w:t>
      </w:r>
    </w:p>
    <w:p w:rsidR="00475EA5" w:rsidRDefault="00556C02">
      <w:pPr>
        <w:spacing w:after="0" w:line="259" w:lineRule="auto"/>
        <w:ind w:left="0" w:right="0" w:firstLine="0"/>
      </w:pPr>
      <w:r>
        <w:t xml:space="preserve"> </w:t>
      </w:r>
    </w:p>
    <w:p w:rsidR="00475EA5" w:rsidRDefault="00556C02">
      <w:pPr>
        <w:ind w:left="96" w:right="195"/>
      </w:pPr>
      <w:r>
        <w:t xml:space="preserve">Once the training has taken place, a course feedback and evaluation form </w:t>
      </w:r>
      <w:r w:rsidR="00DF2D5F">
        <w:t>at the end of the CPD Request form must be completed by the member of staff attending the course.</w:t>
      </w:r>
      <w:r>
        <w:t xml:space="preserve"> </w:t>
      </w:r>
    </w:p>
    <w:p w:rsidR="00475EA5" w:rsidRDefault="00556C02">
      <w:pPr>
        <w:spacing w:after="0" w:line="259" w:lineRule="auto"/>
        <w:ind w:left="0" w:right="0" w:firstLine="0"/>
      </w:pPr>
      <w:r>
        <w:t xml:space="preserve"> </w:t>
      </w:r>
    </w:p>
    <w:p w:rsidR="00475EA5" w:rsidRDefault="00556C02">
      <w:pPr>
        <w:tabs>
          <w:tab w:val="center" w:pos="10053"/>
        </w:tabs>
        <w:ind w:left="0" w:right="0" w:firstLine="0"/>
      </w:pPr>
      <w:r>
        <w:t xml:space="preserve">Travel expenses will not be reimbursed until the evaluation is completed. </w:t>
      </w:r>
      <w:r>
        <w:tab/>
        <w:t xml:space="preserve"> </w:t>
      </w:r>
    </w:p>
    <w:p w:rsidR="00475EA5" w:rsidRDefault="00556C02">
      <w:pPr>
        <w:spacing w:after="0" w:line="259" w:lineRule="auto"/>
        <w:ind w:left="-65" w:right="0" w:firstLine="0"/>
      </w:pPr>
      <w:r>
        <w:rPr>
          <w:noProof/>
        </w:rPr>
        <w:drawing>
          <wp:inline distT="0" distB="0" distL="0" distR="0">
            <wp:extent cx="5490972" cy="3660648"/>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0972" cy="3660648"/>
                    </a:xfrm>
                    <a:prstGeom prst="rect">
                      <a:avLst/>
                    </a:prstGeom>
                    <a:ln>
                      <a:noFill/>
                    </a:ln>
                    <a:effectLst>
                      <a:softEdge rad="112500"/>
                    </a:effectLst>
                  </pic:spPr>
                </pic:pic>
              </a:graphicData>
            </a:graphic>
          </wp:inline>
        </w:drawing>
      </w:r>
    </w:p>
    <w:p w:rsidR="00475EA5" w:rsidRDefault="00556C02">
      <w:pPr>
        <w:spacing w:after="0" w:line="239" w:lineRule="auto"/>
        <w:ind w:left="101" w:right="309" w:firstLine="0"/>
        <w:jc w:val="both"/>
      </w:pPr>
      <w:r>
        <w:t xml:space="preserve">The member of staff will also be expected to provide a minimum of a summary of the course at their departmental meeting or as otherwise arranged. In certain situations that member of staff may be required to more formally cascade that training to relevant parties if required to do so by the Principal, this training may take place on INSET or twilight training or otherwise as agreed. </w:t>
      </w:r>
    </w:p>
    <w:p w:rsidR="00475EA5" w:rsidRDefault="00556C02">
      <w:pPr>
        <w:spacing w:after="0" w:line="259" w:lineRule="auto"/>
        <w:ind w:left="0" w:right="0" w:firstLine="0"/>
      </w:pPr>
      <w:r>
        <w:rPr>
          <w:sz w:val="21"/>
        </w:rPr>
        <w:t xml:space="preserve"> </w:t>
      </w:r>
    </w:p>
    <w:p w:rsidR="00475EA5" w:rsidRPr="002514B7" w:rsidRDefault="002514B7">
      <w:pPr>
        <w:pStyle w:val="Heading1"/>
        <w:ind w:left="96"/>
        <w:rPr>
          <w:i/>
          <w:color w:val="800000"/>
          <w:sz w:val="28"/>
        </w:rPr>
      </w:pPr>
      <w:r w:rsidRPr="002514B7">
        <w:rPr>
          <w:i/>
          <w:color w:val="800000"/>
          <w:sz w:val="28"/>
        </w:rPr>
        <w:t xml:space="preserve">Monitoring </w:t>
      </w:r>
    </w:p>
    <w:p w:rsidR="00475EA5" w:rsidRDefault="00556C02">
      <w:pPr>
        <w:ind w:left="96" w:right="195"/>
      </w:pPr>
      <w:r>
        <w:t xml:space="preserve">The HR manager will monitor requests for training and reserves the right to refuse a request for training based on the cost, number and proportionality of the requests made by that member of staff. </w:t>
      </w:r>
    </w:p>
    <w:p w:rsidR="00475EA5" w:rsidRDefault="00556C02">
      <w:pPr>
        <w:spacing w:after="0" w:line="259" w:lineRule="auto"/>
        <w:ind w:left="0" w:right="0" w:firstLine="0"/>
      </w:pPr>
      <w:r>
        <w:rPr>
          <w:sz w:val="21"/>
        </w:rPr>
        <w:t xml:space="preserve"> </w:t>
      </w:r>
    </w:p>
    <w:p w:rsidR="00475EA5" w:rsidRPr="002514B7" w:rsidRDefault="002514B7">
      <w:pPr>
        <w:pStyle w:val="Heading1"/>
        <w:ind w:left="96"/>
        <w:rPr>
          <w:i/>
          <w:color w:val="800000"/>
          <w:sz w:val="28"/>
        </w:rPr>
      </w:pPr>
      <w:r w:rsidRPr="002514B7">
        <w:rPr>
          <w:i/>
          <w:color w:val="800000"/>
          <w:sz w:val="28"/>
        </w:rPr>
        <w:t xml:space="preserve">Inset </w:t>
      </w:r>
      <w:r w:rsidR="006719CF">
        <w:rPr>
          <w:i/>
          <w:color w:val="800000"/>
          <w:sz w:val="28"/>
        </w:rPr>
        <w:t>D</w:t>
      </w:r>
      <w:r w:rsidRPr="002514B7">
        <w:rPr>
          <w:i/>
          <w:color w:val="800000"/>
          <w:sz w:val="28"/>
        </w:rPr>
        <w:t xml:space="preserve">ays </w:t>
      </w:r>
    </w:p>
    <w:p w:rsidR="00475EA5" w:rsidRDefault="00556C02">
      <w:pPr>
        <w:ind w:left="96" w:right="318"/>
      </w:pPr>
      <w:r>
        <w:t xml:space="preserve">All staff are expected to be in attendance in INSET days and twilight training as essential training is supplied not only from a staff development perspective but also in respect </w:t>
      </w:r>
      <w:r w:rsidR="002514B7">
        <w:t>of legislative</w:t>
      </w:r>
      <w:r>
        <w:t xml:space="preserve"> and regulatory grounds. </w:t>
      </w:r>
    </w:p>
    <w:p w:rsidR="00475EA5" w:rsidRDefault="00556C02">
      <w:pPr>
        <w:spacing w:after="0" w:line="259" w:lineRule="auto"/>
        <w:ind w:left="0" w:right="0" w:firstLine="0"/>
      </w:pPr>
      <w:r>
        <w:rPr>
          <w:sz w:val="21"/>
        </w:rPr>
        <w:t xml:space="preserve"> </w:t>
      </w:r>
    </w:p>
    <w:p w:rsidR="00475EA5" w:rsidRDefault="00556C02">
      <w:pPr>
        <w:ind w:left="96" w:right="195"/>
      </w:pPr>
      <w:r>
        <w:t>Should any training be arranged outside of an employees</w:t>
      </w:r>
      <w:r w:rsidR="00D3437B">
        <w:t>’</w:t>
      </w:r>
      <w:r>
        <w:t xml:space="preserve"> contracted hours they must speak with the HR Manager who can confirm whether their attendance will be required and if so</w:t>
      </w:r>
      <w:r w:rsidR="006719CF">
        <w:t>,</w:t>
      </w:r>
      <w:r>
        <w:t xml:space="preserve"> shall arrange an overtime payment or time off in lieu. </w:t>
      </w:r>
    </w:p>
    <w:p w:rsidR="00475EA5" w:rsidRDefault="00556C02">
      <w:pPr>
        <w:spacing w:after="0" w:line="259" w:lineRule="auto"/>
        <w:ind w:left="0" w:right="0" w:firstLine="0"/>
      </w:pPr>
      <w:r>
        <w:t xml:space="preserve"> </w:t>
      </w:r>
    </w:p>
    <w:p w:rsidR="00475EA5" w:rsidRDefault="00556C02">
      <w:pPr>
        <w:ind w:left="96" w:right="195"/>
      </w:pPr>
      <w:r>
        <w:t xml:space="preserve">Unauthorised non-attendance will be followed up in accordance with the Disciplinary Policy. </w:t>
      </w:r>
    </w:p>
    <w:p w:rsidR="00475EA5" w:rsidRDefault="00556C02">
      <w:pPr>
        <w:spacing w:after="0" w:line="259" w:lineRule="auto"/>
        <w:ind w:left="1600" w:right="0" w:firstLine="0"/>
      </w:pPr>
      <w:r>
        <w:rPr>
          <w:noProof/>
        </w:rPr>
        <w:lastRenderedPageBreak/>
        <w:drawing>
          <wp:inline distT="0" distB="0" distL="0" distR="0">
            <wp:extent cx="4286250" cy="283845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6250" cy="2838450"/>
                    </a:xfrm>
                    <a:prstGeom prst="rect">
                      <a:avLst/>
                    </a:prstGeom>
                    <a:ln>
                      <a:noFill/>
                    </a:ln>
                    <a:effectLst>
                      <a:softEdge rad="112500"/>
                    </a:effectLst>
                  </pic:spPr>
                </pic:pic>
              </a:graphicData>
            </a:graphic>
          </wp:inline>
        </w:drawing>
      </w:r>
    </w:p>
    <w:p w:rsidR="00475EA5" w:rsidRDefault="00556C02">
      <w:pPr>
        <w:spacing w:after="0" w:line="259" w:lineRule="auto"/>
        <w:ind w:left="101" w:right="1312" w:firstLine="0"/>
      </w:pPr>
      <w:r>
        <w:rPr>
          <w:b/>
        </w:rPr>
        <w:t xml:space="preserve"> </w:t>
      </w:r>
    </w:p>
    <w:p w:rsidR="00257769" w:rsidRDefault="00257769">
      <w:pPr>
        <w:pStyle w:val="Heading1"/>
        <w:ind w:left="96"/>
        <w:rPr>
          <w:i/>
          <w:color w:val="800000"/>
          <w:sz w:val="28"/>
        </w:rPr>
      </w:pPr>
    </w:p>
    <w:p w:rsidR="00257769" w:rsidRDefault="00257769">
      <w:pPr>
        <w:pStyle w:val="Heading1"/>
        <w:ind w:left="96"/>
        <w:rPr>
          <w:i/>
          <w:color w:val="800000"/>
          <w:sz w:val="28"/>
        </w:rPr>
      </w:pPr>
    </w:p>
    <w:p w:rsidR="00257769" w:rsidRDefault="00257769">
      <w:pPr>
        <w:pStyle w:val="Heading1"/>
        <w:ind w:left="96"/>
        <w:rPr>
          <w:i/>
          <w:color w:val="800000"/>
          <w:sz w:val="28"/>
        </w:rPr>
      </w:pPr>
    </w:p>
    <w:p w:rsidR="00475EA5" w:rsidRPr="002514B7" w:rsidRDefault="002514B7">
      <w:pPr>
        <w:pStyle w:val="Heading1"/>
        <w:ind w:left="96"/>
        <w:rPr>
          <w:i/>
          <w:color w:val="800000"/>
          <w:sz w:val="28"/>
        </w:rPr>
      </w:pPr>
      <w:r w:rsidRPr="002514B7">
        <w:rPr>
          <w:i/>
          <w:color w:val="800000"/>
          <w:sz w:val="28"/>
        </w:rPr>
        <w:t>Attendance</w:t>
      </w:r>
      <w:r w:rsidR="006719CF">
        <w:rPr>
          <w:i/>
          <w:color w:val="800000"/>
          <w:sz w:val="28"/>
        </w:rPr>
        <w:t xml:space="preserve"> </w:t>
      </w:r>
      <w:proofErr w:type="gramStart"/>
      <w:r w:rsidR="006719CF">
        <w:rPr>
          <w:i/>
          <w:color w:val="800000"/>
          <w:sz w:val="28"/>
        </w:rPr>
        <w:t>At</w:t>
      </w:r>
      <w:proofErr w:type="gramEnd"/>
      <w:r w:rsidR="006719CF">
        <w:rPr>
          <w:i/>
          <w:color w:val="800000"/>
          <w:sz w:val="28"/>
        </w:rPr>
        <w:t xml:space="preserve"> Tr</w:t>
      </w:r>
      <w:r w:rsidRPr="002514B7">
        <w:rPr>
          <w:i/>
          <w:color w:val="800000"/>
          <w:sz w:val="28"/>
        </w:rPr>
        <w:t xml:space="preserve">aining </w:t>
      </w:r>
    </w:p>
    <w:p w:rsidR="00475EA5" w:rsidRDefault="00556C02">
      <w:pPr>
        <w:ind w:left="96" w:right="195"/>
      </w:pPr>
      <w:r>
        <w:t xml:space="preserve">Any staff booked on to internal or external training is expected to attend. Should the Academy incur a cost as a result of the employees unauthorised none attendance the employee shall be responsible for reimbursing that cost within 21 days of the training having been scheduled to take place. </w:t>
      </w:r>
    </w:p>
    <w:p w:rsidR="00475EA5" w:rsidRDefault="00556C02">
      <w:pPr>
        <w:spacing w:after="0" w:line="259" w:lineRule="auto"/>
        <w:ind w:left="0" w:right="0" w:firstLine="0"/>
      </w:pPr>
      <w:r>
        <w:rPr>
          <w:sz w:val="21"/>
        </w:rPr>
        <w:t xml:space="preserve"> </w:t>
      </w:r>
    </w:p>
    <w:p w:rsidR="00475EA5" w:rsidRPr="002514B7" w:rsidRDefault="002514B7">
      <w:pPr>
        <w:pStyle w:val="Heading1"/>
        <w:ind w:left="96"/>
        <w:rPr>
          <w:i/>
          <w:color w:val="800000"/>
          <w:sz w:val="28"/>
        </w:rPr>
      </w:pPr>
      <w:r w:rsidRPr="002514B7">
        <w:rPr>
          <w:i/>
          <w:color w:val="800000"/>
          <w:sz w:val="28"/>
        </w:rPr>
        <w:t xml:space="preserve">General </w:t>
      </w:r>
    </w:p>
    <w:p w:rsidR="00475EA5" w:rsidRDefault="00556C02">
      <w:pPr>
        <w:ind w:left="96" w:right="195"/>
      </w:pPr>
      <w:r>
        <w:t xml:space="preserve">Any queries regarding the application of this policy should be addressed to the HR Manager. </w:t>
      </w:r>
    </w:p>
    <w:p w:rsidR="00475EA5" w:rsidRDefault="00556C02">
      <w:pPr>
        <w:spacing w:after="0" w:line="259" w:lineRule="auto"/>
        <w:ind w:left="101" w:right="0" w:firstLine="0"/>
      </w:pPr>
      <w:r>
        <w:t xml:space="preserve"> </w:t>
      </w:r>
    </w:p>
    <w:p w:rsidR="00475EA5" w:rsidRDefault="00556C02">
      <w:pPr>
        <w:ind w:left="96" w:right="195"/>
      </w:pPr>
      <w:r>
        <w:t>The proposed Professional Development Programme for 20</w:t>
      </w:r>
      <w:r w:rsidR="00257769">
        <w:t>22-23</w:t>
      </w:r>
      <w:r>
        <w:t xml:space="preserve"> is included at Appendix 1.  The Programme is subject to amendment by SLT at any time dependent on the needs of the staff and the Academy. The Programme should be read in conjunction with the career pathways as identified in Appendix 1 of the Talent Management Strategy. </w:t>
      </w:r>
    </w:p>
    <w:p w:rsidR="00475EA5" w:rsidRDefault="00556C02">
      <w:pPr>
        <w:spacing w:after="0" w:line="259" w:lineRule="auto"/>
        <w:ind w:left="0" w:right="0" w:firstLine="0"/>
      </w:pPr>
      <w:r>
        <w:t xml:space="preserve"> </w:t>
      </w:r>
    </w:p>
    <w:p w:rsidR="00475EA5" w:rsidRDefault="00556C02">
      <w:pPr>
        <w:ind w:left="96" w:right="195"/>
      </w:pPr>
      <w:r>
        <w:t>The Academy’s Professional Development Programme is monitored and reviewed annually by SLT</w:t>
      </w:r>
      <w:r w:rsidR="00257769">
        <w:t>,</w:t>
      </w:r>
      <w:r>
        <w:t xml:space="preserve"> looking specifically at the needs and potential of the current staff and the long and short term aims of the school</w:t>
      </w:r>
      <w:r w:rsidR="00257769">
        <w:t xml:space="preserve"> and is support in particular by the Team listed in Appendix 4.</w:t>
      </w:r>
      <w:r>
        <w:t xml:space="preserve"> </w:t>
      </w:r>
    </w:p>
    <w:p w:rsidR="00475EA5" w:rsidRDefault="00556C02">
      <w:pPr>
        <w:spacing w:after="0" w:line="259" w:lineRule="auto"/>
        <w:ind w:left="0" w:right="0" w:firstLine="0"/>
      </w:pPr>
      <w:r>
        <w:t xml:space="preserve"> </w:t>
      </w:r>
    </w:p>
    <w:p w:rsidR="00475EA5" w:rsidRDefault="00475EA5">
      <w:pPr>
        <w:spacing w:after="0" w:line="259" w:lineRule="auto"/>
        <w:ind w:left="0" w:right="0" w:firstLine="0"/>
      </w:pPr>
    </w:p>
    <w:p w:rsidR="00475EA5" w:rsidRDefault="00475EA5">
      <w:pPr>
        <w:spacing w:after="0" w:line="259" w:lineRule="auto"/>
        <w:ind w:left="0" w:right="0" w:firstLine="0"/>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p>
    <w:p w:rsidR="00257769" w:rsidRDefault="00257769">
      <w:pPr>
        <w:spacing w:after="0" w:line="259" w:lineRule="auto"/>
        <w:ind w:left="0" w:right="0" w:firstLine="0"/>
        <w:rPr>
          <w:b/>
          <w:i/>
          <w:color w:val="800000"/>
          <w:sz w:val="28"/>
          <w:u w:color="000000"/>
        </w:rPr>
      </w:pPr>
      <w:r>
        <w:rPr>
          <w:b/>
          <w:i/>
          <w:color w:val="800000"/>
          <w:sz w:val="28"/>
          <w:u w:color="000000"/>
        </w:rPr>
        <w:t>APPENDIX 1</w:t>
      </w:r>
    </w:p>
    <w:p w:rsidR="00475EA5" w:rsidRPr="002514B7" w:rsidRDefault="00257769">
      <w:pPr>
        <w:spacing w:after="0" w:line="259" w:lineRule="auto"/>
        <w:ind w:left="0" w:right="0" w:firstLine="0"/>
        <w:rPr>
          <w:b/>
          <w:i/>
          <w:color w:val="800000"/>
          <w:sz w:val="28"/>
        </w:rPr>
      </w:pPr>
      <w:r>
        <w:rPr>
          <w:b/>
          <w:i/>
          <w:color w:val="800000"/>
          <w:sz w:val="28"/>
          <w:u w:color="000000"/>
        </w:rPr>
        <w:t>Professional Development Programme 2022-23</w:t>
      </w:r>
    </w:p>
    <w:p w:rsidR="00475EA5" w:rsidRDefault="00556C02">
      <w:pPr>
        <w:spacing w:after="0" w:line="259" w:lineRule="auto"/>
        <w:ind w:left="0" w:right="0" w:firstLine="0"/>
      </w:pPr>
      <w:r>
        <w:t xml:space="preserve"> </w:t>
      </w:r>
    </w:p>
    <w:p w:rsidR="007B2D9D" w:rsidRDefault="007B2D9D" w:rsidP="007B2D9D">
      <w:pPr>
        <w:spacing w:after="0" w:line="259" w:lineRule="auto"/>
        <w:ind w:left="0" w:right="657" w:firstLine="0"/>
      </w:pPr>
      <w:r>
        <w:t>Full programmes will be circulated to all staff in advance of each session below. Where appropriate there will be separate provision for Teaching and Associate staff.</w:t>
      </w:r>
    </w:p>
    <w:p w:rsidR="00475EA5" w:rsidRDefault="00475EA5" w:rsidP="007B2D9D">
      <w:pPr>
        <w:spacing w:after="0" w:line="259" w:lineRule="auto"/>
        <w:ind w:left="0" w:right="0" w:firstLine="0"/>
        <w:jc w:val="both"/>
      </w:pPr>
    </w:p>
    <w:p w:rsidR="007B2D9D" w:rsidRDefault="007B2D9D" w:rsidP="007B2D9D">
      <w:pPr>
        <w:spacing w:after="0" w:line="259" w:lineRule="auto"/>
        <w:ind w:left="0" w:right="0" w:firstLine="0"/>
        <w:jc w:val="both"/>
      </w:pPr>
      <w:r>
        <w:t>The agreed dates for in-service training days are as follows:</w:t>
      </w:r>
    </w:p>
    <w:p w:rsidR="007B2D9D" w:rsidRDefault="007B2D9D" w:rsidP="007B2D9D">
      <w:pPr>
        <w:spacing w:after="0" w:line="259" w:lineRule="auto"/>
        <w:ind w:left="0" w:right="0" w:firstLine="0"/>
        <w:jc w:val="both"/>
      </w:pPr>
    </w:p>
    <w:p w:rsidR="007B2D9D" w:rsidRDefault="007B2D9D" w:rsidP="007B2D9D">
      <w:pPr>
        <w:numPr>
          <w:ilvl w:val="0"/>
          <w:numId w:val="11"/>
        </w:numPr>
        <w:spacing w:after="0" w:line="240" w:lineRule="auto"/>
        <w:ind w:right="0"/>
        <w:rPr>
          <w:rFonts w:ascii="Calibri" w:eastAsia="Times New Roman" w:hAnsi="Calibri" w:cs="Calibri"/>
          <w:color w:val="auto"/>
        </w:rPr>
      </w:pPr>
      <w:r>
        <w:rPr>
          <w:rFonts w:eastAsia="Times New Roman"/>
        </w:rPr>
        <w:t>Wednesday 31</w:t>
      </w:r>
      <w:r>
        <w:rPr>
          <w:rFonts w:eastAsia="Times New Roman"/>
          <w:vertAlign w:val="superscript"/>
        </w:rPr>
        <w:t>st</w:t>
      </w:r>
      <w:r>
        <w:rPr>
          <w:rFonts w:eastAsia="Times New Roman"/>
        </w:rPr>
        <w:t xml:space="preserve"> August 2022 (Disaggregated)</w:t>
      </w:r>
    </w:p>
    <w:p w:rsidR="007B2D9D" w:rsidRDefault="007B2D9D" w:rsidP="007B2D9D">
      <w:pPr>
        <w:ind w:left="720"/>
        <w:rPr>
          <w:rFonts w:eastAsiaTheme="minorHAnsi"/>
        </w:rPr>
      </w:pPr>
    </w:p>
    <w:p w:rsidR="007B2D9D" w:rsidRDefault="007B2D9D" w:rsidP="007B2D9D">
      <w:pPr>
        <w:numPr>
          <w:ilvl w:val="0"/>
          <w:numId w:val="11"/>
        </w:numPr>
        <w:spacing w:after="0" w:line="240" w:lineRule="auto"/>
        <w:ind w:right="0"/>
        <w:rPr>
          <w:rFonts w:eastAsia="Times New Roman"/>
        </w:rPr>
      </w:pPr>
      <w:r>
        <w:rPr>
          <w:rFonts w:eastAsia="Times New Roman"/>
        </w:rPr>
        <w:t>Thursday 1</w:t>
      </w:r>
      <w:r>
        <w:rPr>
          <w:rFonts w:eastAsia="Times New Roman"/>
          <w:vertAlign w:val="superscript"/>
        </w:rPr>
        <w:t>st</w:t>
      </w:r>
      <w:r>
        <w:rPr>
          <w:rFonts w:eastAsia="Times New Roman"/>
        </w:rPr>
        <w:t xml:space="preserve"> September 2022 (Admin Day)</w:t>
      </w:r>
    </w:p>
    <w:p w:rsidR="007B2D9D" w:rsidRDefault="007B2D9D" w:rsidP="007B2D9D">
      <w:pPr>
        <w:pStyle w:val="ListParagraph"/>
        <w:rPr>
          <w:sz w:val="22"/>
          <w:szCs w:val="22"/>
        </w:rPr>
      </w:pPr>
    </w:p>
    <w:p w:rsidR="007B2D9D" w:rsidRDefault="007B2D9D" w:rsidP="007B2D9D">
      <w:pPr>
        <w:numPr>
          <w:ilvl w:val="0"/>
          <w:numId w:val="11"/>
        </w:numPr>
        <w:spacing w:after="0" w:line="240" w:lineRule="auto"/>
        <w:ind w:right="0"/>
        <w:rPr>
          <w:rFonts w:eastAsia="Times New Roman"/>
        </w:rPr>
      </w:pPr>
      <w:r>
        <w:rPr>
          <w:rFonts w:eastAsia="Times New Roman"/>
        </w:rPr>
        <w:t>Monday 31</w:t>
      </w:r>
      <w:r>
        <w:rPr>
          <w:rFonts w:eastAsia="Times New Roman"/>
          <w:vertAlign w:val="superscript"/>
        </w:rPr>
        <w:t>st</w:t>
      </w:r>
      <w:r>
        <w:rPr>
          <w:rFonts w:eastAsia="Times New Roman"/>
        </w:rPr>
        <w:t xml:space="preserve"> October 2022 (PM Inset)</w:t>
      </w:r>
    </w:p>
    <w:p w:rsidR="007B2D9D" w:rsidRDefault="007B2D9D" w:rsidP="007B2D9D">
      <w:pPr>
        <w:rPr>
          <w:rFonts w:eastAsiaTheme="minorHAnsi"/>
        </w:rPr>
      </w:pPr>
    </w:p>
    <w:p w:rsidR="007B2D9D" w:rsidRDefault="007B2D9D" w:rsidP="007B2D9D">
      <w:pPr>
        <w:numPr>
          <w:ilvl w:val="0"/>
          <w:numId w:val="11"/>
        </w:numPr>
        <w:spacing w:after="0" w:line="240" w:lineRule="auto"/>
        <w:ind w:right="0"/>
        <w:rPr>
          <w:rFonts w:eastAsia="Times New Roman"/>
        </w:rPr>
      </w:pPr>
      <w:r>
        <w:rPr>
          <w:rFonts w:eastAsia="Times New Roman"/>
        </w:rPr>
        <w:t>Monday 20</w:t>
      </w:r>
      <w:r>
        <w:rPr>
          <w:rFonts w:eastAsia="Times New Roman"/>
          <w:vertAlign w:val="superscript"/>
        </w:rPr>
        <w:t>th</w:t>
      </w:r>
      <w:r>
        <w:rPr>
          <w:rFonts w:eastAsia="Times New Roman"/>
        </w:rPr>
        <w:t xml:space="preserve"> February 2023 (Interim PM Inset)</w:t>
      </w:r>
    </w:p>
    <w:p w:rsidR="007B2D9D" w:rsidRDefault="007B2D9D" w:rsidP="007B2D9D">
      <w:pPr>
        <w:rPr>
          <w:rFonts w:eastAsiaTheme="minorHAnsi"/>
        </w:rPr>
      </w:pPr>
    </w:p>
    <w:p w:rsidR="007B2D9D" w:rsidRDefault="007B2D9D" w:rsidP="007B2D9D">
      <w:pPr>
        <w:numPr>
          <w:ilvl w:val="0"/>
          <w:numId w:val="11"/>
        </w:numPr>
        <w:spacing w:after="0" w:line="240" w:lineRule="auto"/>
        <w:ind w:right="0"/>
        <w:rPr>
          <w:rFonts w:eastAsia="Times New Roman"/>
        </w:rPr>
      </w:pPr>
      <w:r>
        <w:rPr>
          <w:rFonts w:eastAsia="Times New Roman"/>
        </w:rPr>
        <w:t>Friday 28 April 2023 (Disaggregated)</w:t>
      </w:r>
    </w:p>
    <w:p w:rsidR="007B2D9D" w:rsidRDefault="007B2D9D" w:rsidP="007B2D9D">
      <w:pPr>
        <w:rPr>
          <w:rFonts w:eastAsiaTheme="minorHAnsi"/>
        </w:rPr>
      </w:pPr>
    </w:p>
    <w:p w:rsidR="007B2D9D" w:rsidRDefault="007B2D9D" w:rsidP="007B2D9D">
      <w:pPr>
        <w:spacing w:after="0" w:line="259" w:lineRule="auto"/>
        <w:ind w:left="0" w:right="0" w:firstLine="0"/>
        <w:jc w:val="both"/>
      </w:pPr>
      <w:r>
        <w:t>Staff should refer to the staff calendar for details and dates of training.</w:t>
      </w:r>
    </w:p>
    <w:p w:rsidR="007B2D9D" w:rsidRDefault="007B2D9D" w:rsidP="007B2D9D">
      <w:pPr>
        <w:spacing w:after="0" w:line="259" w:lineRule="auto"/>
        <w:ind w:left="0" w:right="0" w:firstLine="0"/>
        <w:jc w:val="both"/>
      </w:pPr>
    </w:p>
    <w:p w:rsidR="007B2D9D" w:rsidRDefault="007B2D9D" w:rsidP="007B2D9D">
      <w:pPr>
        <w:spacing w:after="0" w:line="259" w:lineRule="auto"/>
        <w:ind w:left="0" w:right="0" w:firstLine="0"/>
        <w:jc w:val="both"/>
      </w:pPr>
    </w:p>
    <w:tbl>
      <w:tblPr>
        <w:tblStyle w:val="TableGrid1"/>
        <w:tblW w:w="10490" w:type="dxa"/>
        <w:tblInd w:w="-1139" w:type="dxa"/>
        <w:tblLayout w:type="fixed"/>
        <w:tblLook w:val="04A0" w:firstRow="1" w:lastRow="0" w:firstColumn="1" w:lastColumn="0" w:noHBand="0" w:noVBand="1"/>
      </w:tblPr>
      <w:tblGrid>
        <w:gridCol w:w="5245"/>
        <w:gridCol w:w="518"/>
        <w:gridCol w:w="475"/>
        <w:gridCol w:w="567"/>
        <w:gridCol w:w="518"/>
        <w:gridCol w:w="475"/>
        <w:gridCol w:w="567"/>
        <w:gridCol w:w="518"/>
        <w:gridCol w:w="473"/>
        <w:gridCol w:w="1134"/>
      </w:tblGrid>
      <w:tr w:rsidR="000B0825" w:rsidRPr="00B8702E" w:rsidTr="00C83ECB">
        <w:tc>
          <w:tcPr>
            <w:tcW w:w="5245" w:type="dxa"/>
            <w:vMerge w:val="restart"/>
            <w:shd w:val="clear" w:color="auto" w:fill="820000"/>
          </w:tcPr>
          <w:p w:rsidR="000B0825" w:rsidRPr="00B8702E" w:rsidRDefault="000B0825" w:rsidP="003D3639">
            <w:pPr>
              <w:rPr>
                <w:b/>
                <w:color w:val="FFFFFF" w:themeColor="background1"/>
              </w:rPr>
            </w:pPr>
            <w:r w:rsidRPr="00B8702E">
              <w:rPr>
                <w:b/>
                <w:color w:val="FFFFFF" w:themeColor="background1"/>
              </w:rPr>
              <w:t>SESSION</w:t>
            </w:r>
          </w:p>
          <w:p w:rsidR="000B0825" w:rsidRPr="00B8702E" w:rsidRDefault="000B0825" w:rsidP="003D3639">
            <w:pPr>
              <w:rPr>
                <w:b/>
                <w:color w:val="FFFFFF" w:themeColor="background1"/>
              </w:rPr>
            </w:pPr>
          </w:p>
          <w:p w:rsidR="000B0825" w:rsidRPr="00B8702E" w:rsidRDefault="000B0825" w:rsidP="003D3639">
            <w:pPr>
              <w:rPr>
                <w:b/>
                <w:color w:val="FFFFFF" w:themeColor="background1"/>
              </w:rPr>
            </w:pPr>
          </w:p>
          <w:p w:rsidR="000B0825" w:rsidRPr="00B8702E" w:rsidRDefault="000B0825" w:rsidP="003D3639">
            <w:pPr>
              <w:rPr>
                <w:b/>
                <w:color w:val="FFFFFF" w:themeColor="background1"/>
              </w:rPr>
            </w:pPr>
          </w:p>
          <w:p w:rsidR="000B0825" w:rsidRPr="00B8702E" w:rsidRDefault="000B0825" w:rsidP="003D3639">
            <w:pPr>
              <w:rPr>
                <w:b/>
                <w:color w:val="FFFFFF" w:themeColor="background1"/>
              </w:rPr>
            </w:pPr>
          </w:p>
          <w:p w:rsidR="000B0825" w:rsidRPr="00B8702E" w:rsidRDefault="000B0825" w:rsidP="003D3639">
            <w:pPr>
              <w:rPr>
                <w:b/>
                <w:color w:val="FFFFFF" w:themeColor="background1"/>
              </w:rPr>
            </w:pPr>
          </w:p>
          <w:p w:rsidR="000B0825" w:rsidRPr="00B8702E" w:rsidRDefault="000B0825" w:rsidP="003D3639">
            <w:pPr>
              <w:rPr>
                <w:b/>
                <w:color w:val="FFFFFF" w:themeColor="background1"/>
              </w:rPr>
            </w:pPr>
          </w:p>
        </w:tc>
        <w:tc>
          <w:tcPr>
            <w:tcW w:w="4111" w:type="dxa"/>
            <w:gridSpan w:val="8"/>
            <w:shd w:val="clear" w:color="auto" w:fill="820000"/>
          </w:tcPr>
          <w:p w:rsidR="000B0825" w:rsidRPr="00B8702E" w:rsidRDefault="000B0825" w:rsidP="003D3639">
            <w:pPr>
              <w:rPr>
                <w:b/>
                <w:color w:val="FFFFFF" w:themeColor="background1"/>
              </w:rPr>
            </w:pPr>
            <w:r w:rsidRPr="00B8702E">
              <w:rPr>
                <w:b/>
                <w:color w:val="FFFFFF" w:themeColor="background1"/>
              </w:rPr>
              <w:t>EXPECTED ATTENDEES</w:t>
            </w:r>
          </w:p>
        </w:tc>
        <w:tc>
          <w:tcPr>
            <w:tcW w:w="1134" w:type="dxa"/>
            <w:vMerge w:val="restart"/>
            <w:shd w:val="clear" w:color="auto" w:fill="820000"/>
          </w:tcPr>
          <w:p w:rsidR="000B0825" w:rsidRPr="000B0825" w:rsidRDefault="000B0825" w:rsidP="003D3639">
            <w:pPr>
              <w:rPr>
                <w:b/>
                <w:color w:val="FFFFFF" w:themeColor="background1"/>
                <w:sz w:val="18"/>
                <w:szCs w:val="18"/>
              </w:rPr>
            </w:pPr>
            <w:r w:rsidRPr="000B0825">
              <w:rPr>
                <w:b/>
                <w:color w:val="FFFFFF" w:themeColor="background1"/>
                <w:sz w:val="18"/>
                <w:szCs w:val="18"/>
              </w:rPr>
              <w:t>LEAD BY</w:t>
            </w:r>
          </w:p>
        </w:tc>
      </w:tr>
      <w:tr w:rsidR="000B0825" w:rsidRPr="00B8702E" w:rsidTr="00C83ECB">
        <w:trPr>
          <w:cantSplit/>
          <w:trHeight w:val="1309"/>
        </w:trPr>
        <w:tc>
          <w:tcPr>
            <w:tcW w:w="5245" w:type="dxa"/>
            <w:vMerge/>
            <w:shd w:val="clear" w:color="auto" w:fill="820000"/>
          </w:tcPr>
          <w:p w:rsidR="000B0825" w:rsidRPr="00B8702E" w:rsidRDefault="000B0825" w:rsidP="003D3639"/>
        </w:tc>
        <w:tc>
          <w:tcPr>
            <w:tcW w:w="518" w:type="dxa"/>
            <w:shd w:val="clear" w:color="auto" w:fill="009999"/>
            <w:textDirection w:val="btLr"/>
          </w:tcPr>
          <w:p w:rsidR="000B0825" w:rsidRPr="00B8702E" w:rsidRDefault="000B0825" w:rsidP="003D3639">
            <w:pPr>
              <w:ind w:left="113" w:right="113"/>
              <w:rPr>
                <w:b/>
              </w:rPr>
            </w:pPr>
            <w:r w:rsidRPr="00B8702E">
              <w:rPr>
                <w:b/>
              </w:rPr>
              <w:t>Trainee’s</w:t>
            </w:r>
          </w:p>
        </w:tc>
        <w:tc>
          <w:tcPr>
            <w:tcW w:w="475" w:type="dxa"/>
            <w:shd w:val="clear" w:color="auto" w:fill="009999"/>
            <w:textDirection w:val="btLr"/>
          </w:tcPr>
          <w:p w:rsidR="000B0825" w:rsidRPr="00B8702E" w:rsidRDefault="000B0825" w:rsidP="003D3639">
            <w:pPr>
              <w:ind w:left="113" w:right="113"/>
              <w:rPr>
                <w:b/>
              </w:rPr>
            </w:pPr>
            <w:r>
              <w:rPr>
                <w:b/>
              </w:rPr>
              <w:t>ECT’</w:t>
            </w:r>
            <w:r w:rsidRPr="00B8702E">
              <w:rPr>
                <w:b/>
              </w:rPr>
              <w:t>s</w:t>
            </w:r>
          </w:p>
        </w:tc>
        <w:tc>
          <w:tcPr>
            <w:tcW w:w="567" w:type="dxa"/>
            <w:shd w:val="clear" w:color="auto" w:fill="009999"/>
            <w:textDirection w:val="btLr"/>
          </w:tcPr>
          <w:p w:rsidR="000B0825" w:rsidRPr="00B8702E" w:rsidRDefault="000B0825" w:rsidP="003D3639">
            <w:pPr>
              <w:ind w:left="113" w:right="113"/>
              <w:rPr>
                <w:b/>
              </w:rPr>
            </w:pPr>
            <w:r w:rsidRPr="00B8702E">
              <w:rPr>
                <w:b/>
              </w:rPr>
              <w:t>RQT’s</w:t>
            </w:r>
          </w:p>
        </w:tc>
        <w:tc>
          <w:tcPr>
            <w:tcW w:w="518" w:type="dxa"/>
            <w:shd w:val="clear" w:color="auto" w:fill="009999"/>
            <w:textDirection w:val="btLr"/>
          </w:tcPr>
          <w:p w:rsidR="000B0825" w:rsidRPr="00B8702E" w:rsidRDefault="000B0825" w:rsidP="003D3639">
            <w:pPr>
              <w:ind w:left="113" w:right="113"/>
              <w:rPr>
                <w:b/>
              </w:rPr>
            </w:pPr>
            <w:r w:rsidRPr="00B8702E">
              <w:rPr>
                <w:b/>
              </w:rPr>
              <w:t>Teachers</w:t>
            </w:r>
          </w:p>
        </w:tc>
        <w:tc>
          <w:tcPr>
            <w:tcW w:w="475" w:type="dxa"/>
            <w:shd w:val="clear" w:color="auto" w:fill="009999"/>
            <w:textDirection w:val="btLr"/>
          </w:tcPr>
          <w:p w:rsidR="000B0825" w:rsidRPr="00B8702E" w:rsidRDefault="000B0825" w:rsidP="003D3639">
            <w:pPr>
              <w:ind w:left="113" w:right="113"/>
              <w:rPr>
                <w:b/>
              </w:rPr>
            </w:pPr>
            <w:r w:rsidRPr="00B8702E">
              <w:rPr>
                <w:b/>
              </w:rPr>
              <w:t>Associates</w:t>
            </w:r>
          </w:p>
        </w:tc>
        <w:tc>
          <w:tcPr>
            <w:tcW w:w="567" w:type="dxa"/>
            <w:shd w:val="clear" w:color="auto" w:fill="009999"/>
            <w:textDirection w:val="btLr"/>
          </w:tcPr>
          <w:p w:rsidR="000B0825" w:rsidRPr="00B8702E" w:rsidRDefault="000B0825" w:rsidP="003D3639">
            <w:pPr>
              <w:ind w:left="113" w:right="113"/>
              <w:rPr>
                <w:b/>
              </w:rPr>
            </w:pPr>
            <w:r w:rsidRPr="00B8702E">
              <w:rPr>
                <w:b/>
              </w:rPr>
              <w:t>ML’s</w:t>
            </w:r>
          </w:p>
        </w:tc>
        <w:tc>
          <w:tcPr>
            <w:tcW w:w="518" w:type="dxa"/>
            <w:shd w:val="clear" w:color="auto" w:fill="009999"/>
            <w:textDirection w:val="btLr"/>
          </w:tcPr>
          <w:p w:rsidR="000B0825" w:rsidRPr="00B8702E" w:rsidRDefault="000B0825" w:rsidP="003D3639">
            <w:pPr>
              <w:ind w:left="113" w:right="113"/>
              <w:rPr>
                <w:b/>
              </w:rPr>
            </w:pPr>
            <w:r w:rsidRPr="00B8702E">
              <w:rPr>
                <w:b/>
              </w:rPr>
              <w:t>SLT</w:t>
            </w:r>
          </w:p>
        </w:tc>
        <w:tc>
          <w:tcPr>
            <w:tcW w:w="473" w:type="dxa"/>
            <w:shd w:val="clear" w:color="auto" w:fill="009999"/>
            <w:textDirection w:val="btLr"/>
          </w:tcPr>
          <w:p w:rsidR="000B0825" w:rsidRPr="00B8702E" w:rsidRDefault="000B0825" w:rsidP="003D3639">
            <w:pPr>
              <w:ind w:left="113" w:right="113"/>
              <w:rPr>
                <w:b/>
              </w:rPr>
            </w:pPr>
            <w:r w:rsidRPr="00B8702E">
              <w:rPr>
                <w:b/>
              </w:rPr>
              <w:t>Governors</w:t>
            </w:r>
          </w:p>
        </w:tc>
        <w:tc>
          <w:tcPr>
            <w:tcW w:w="1134" w:type="dxa"/>
            <w:vMerge/>
          </w:tcPr>
          <w:p w:rsidR="000B0825" w:rsidRPr="00B8702E" w:rsidRDefault="000B0825" w:rsidP="003D3639"/>
        </w:tc>
      </w:tr>
      <w:tr w:rsidR="000B0825" w:rsidRPr="00B8702E" w:rsidTr="00554E9A">
        <w:trPr>
          <w:trHeight w:val="470"/>
        </w:trPr>
        <w:tc>
          <w:tcPr>
            <w:tcW w:w="5245" w:type="dxa"/>
          </w:tcPr>
          <w:p w:rsidR="000B0825" w:rsidRPr="00B8702E" w:rsidRDefault="000B0825" w:rsidP="003D3639">
            <w:r>
              <w:t>Admin Days &amp; INSET’s</w:t>
            </w:r>
          </w:p>
        </w:tc>
        <w:tc>
          <w:tcPr>
            <w:tcW w:w="518" w:type="dxa"/>
          </w:tcPr>
          <w:p w:rsidR="000B0825" w:rsidRPr="00B8702E" w:rsidRDefault="00A66D78" w:rsidP="003D3639">
            <w:r>
              <w:sym w:font="Wingdings 2" w:char="F050"/>
            </w:r>
          </w:p>
        </w:tc>
        <w:tc>
          <w:tcPr>
            <w:tcW w:w="475" w:type="dxa"/>
          </w:tcPr>
          <w:p w:rsidR="000B0825" w:rsidRPr="00B8702E" w:rsidRDefault="00A66D78" w:rsidP="003D3639">
            <w:r>
              <w:sym w:font="Wingdings 2" w:char="F050"/>
            </w:r>
          </w:p>
        </w:tc>
        <w:tc>
          <w:tcPr>
            <w:tcW w:w="567" w:type="dxa"/>
          </w:tcPr>
          <w:p w:rsidR="000B0825" w:rsidRPr="00B8702E" w:rsidRDefault="00A66D78" w:rsidP="003D3639">
            <w:r>
              <w:sym w:font="Wingdings 2" w:char="F050"/>
            </w:r>
          </w:p>
        </w:tc>
        <w:tc>
          <w:tcPr>
            <w:tcW w:w="518" w:type="dxa"/>
          </w:tcPr>
          <w:p w:rsidR="000B0825" w:rsidRPr="00B8702E" w:rsidRDefault="00A66D78" w:rsidP="003D3639">
            <w:r>
              <w:sym w:font="Wingdings 2" w:char="F050"/>
            </w:r>
          </w:p>
        </w:tc>
        <w:tc>
          <w:tcPr>
            <w:tcW w:w="475" w:type="dxa"/>
          </w:tcPr>
          <w:p w:rsidR="000B0825" w:rsidRPr="00B8702E" w:rsidRDefault="00A66D78" w:rsidP="003D3639">
            <w:r>
              <w:sym w:font="Wingdings 2" w:char="F050"/>
            </w:r>
          </w:p>
        </w:tc>
        <w:tc>
          <w:tcPr>
            <w:tcW w:w="567" w:type="dxa"/>
          </w:tcPr>
          <w:p w:rsidR="000B0825" w:rsidRPr="00B8702E" w:rsidRDefault="00A66D78" w:rsidP="003D3639">
            <w:r>
              <w:sym w:font="Wingdings 2" w:char="F050"/>
            </w:r>
          </w:p>
        </w:tc>
        <w:tc>
          <w:tcPr>
            <w:tcW w:w="518" w:type="dxa"/>
          </w:tcPr>
          <w:p w:rsidR="000B0825" w:rsidRPr="00B8702E" w:rsidRDefault="00A66D78" w:rsidP="003D3639">
            <w:r>
              <w:sym w:font="Wingdings 2" w:char="F050"/>
            </w:r>
          </w:p>
        </w:tc>
        <w:tc>
          <w:tcPr>
            <w:tcW w:w="473" w:type="dxa"/>
            <w:shd w:val="clear" w:color="auto" w:fill="009999"/>
          </w:tcPr>
          <w:p w:rsidR="000B0825" w:rsidRPr="00B8702E" w:rsidRDefault="000B0825" w:rsidP="003D3639"/>
        </w:tc>
        <w:tc>
          <w:tcPr>
            <w:tcW w:w="1134" w:type="dxa"/>
          </w:tcPr>
          <w:p w:rsidR="000B0825" w:rsidRPr="000B0825" w:rsidRDefault="000B0825" w:rsidP="003D3639">
            <w:pPr>
              <w:rPr>
                <w:sz w:val="18"/>
                <w:szCs w:val="18"/>
              </w:rPr>
            </w:pPr>
            <w:r w:rsidRPr="000B0825">
              <w:rPr>
                <w:sz w:val="18"/>
                <w:szCs w:val="18"/>
              </w:rPr>
              <w:t>SLT</w:t>
            </w:r>
          </w:p>
        </w:tc>
      </w:tr>
      <w:tr w:rsidR="000B0825" w:rsidRPr="00B8702E" w:rsidTr="00554E9A">
        <w:trPr>
          <w:trHeight w:val="406"/>
        </w:trPr>
        <w:tc>
          <w:tcPr>
            <w:tcW w:w="5245" w:type="dxa"/>
          </w:tcPr>
          <w:p w:rsidR="000B0825" w:rsidRPr="00B8702E" w:rsidRDefault="000B0825" w:rsidP="003D3639">
            <w:r>
              <w:t>New Staff Induction Lunch</w:t>
            </w:r>
          </w:p>
        </w:tc>
        <w:tc>
          <w:tcPr>
            <w:tcW w:w="518" w:type="dxa"/>
          </w:tcPr>
          <w:p w:rsidR="000B0825" w:rsidRPr="00B8702E" w:rsidRDefault="00A66D78" w:rsidP="003D3639">
            <w:r>
              <w:sym w:font="Wingdings 2" w:char="F050"/>
            </w:r>
          </w:p>
        </w:tc>
        <w:tc>
          <w:tcPr>
            <w:tcW w:w="475" w:type="dxa"/>
          </w:tcPr>
          <w:p w:rsidR="000B0825" w:rsidRPr="00B8702E" w:rsidRDefault="00A66D78" w:rsidP="003D3639">
            <w:r>
              <w:sym w:font="Wingdings 2" w:char="F050"/>
            </w:r>
          </w:p>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3" w:type="dxa"/>
            <w:shd w:val="clear" w:color="auto" w:fill="009999"/>
          </w:tcPr>
          <w:p w:rsidR="000B0825" w:rsidRPr="00B8702E" w:rsidRDefault="000B0825" w:rsidP="003D3639"/>
        </w:tc>
        <w:tc>
          <w:tcPr>
            <w:tcW w:w="1134" w:type="dxa"/>
          </w:tcPr>
          <w:p w:rsidR="000B0825" w:rsidRPr="000B0825" w:rsidRDefault="000B0825" w:rsidP="003D3639">
            <w:pPr>
              <w:rPr>
                <w:sz w:val="18"/>
                <w:szCs w:val="18"/>
              </w:rPr>
            </w:pPr>
            <w:r w:rsidRPr="000B0825">
              <w:rPr>
                <w:sz w:val="18"/>
                <w:szCs w:val="18"/>
              </w:rPr>
              <w:t>HU</w:t>
            </w:r>
          </w:p>
        </w:tc>
      </w:tr>
      <w:tr w:rsidR="000B0825" w:rsidRPr="00B8702E" w:rsidTr="00554E9A">
        <w:trPr>
          <w:trHeight w:val="413"/>
        </w:trPr>
        <w:tc>
          <w:tcPr>
            <w:tcW w:w="5245" w:type="dxa"/>
          </w:tcPr>
          <w:p w:rsidR="000B0825" w:rsidRPr="00B8702E" w:rsidRDefault="000B0825" w:rsidP="003D3639">
            <w:r>
              <w:t>Middle Leader Meetings</w:t>
            </w:r>
          </w:p>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tcPr>
          <w:p w:rsidR="000B0825" w:rsidRPr="00B8702E" w:rsidRDefault="00A66D78" w:rsidP="003D3639">
            <w:r>
              <w:sym w:font="Wingdings 2" w:char="F050"/>
            </w:r>
          </w:p>
        </w:tc>
        <w:tc>
          <w:tcPr>
            <w:tcW w:w="518" w:type="dxa"/>
          </w:tcPr>
          <w:p w:rsidR="000B0825" w:rsidRPr="00B8702E" w:rsidRDefault="00A66D78" w:rsidP="003D3639">
            <w:r>
              <w:sym w:font="Wingdings 2" w:char="F050"/>
            </w:r>
          </w:p>
        </w:tc>
        <w:tc>
          <w:tcPr>
            <w:tcW w:w="473" w:type="dxa"/>
            <w:shd w:val="clear" w:color="auto" w:fill="009999"/>
          </w:tcPr>
          <w:p w:rsidR="000B0825" w:rsidRPr="00B8702E" w:rsidRDefault="000B0825" w:rsidP="003D3639"/>
        </w:tc>
        <w:tc>
          <w:tcPr>
            <w:tcW w:w="1134" w:type="dxa"/>
          </w:tcPr>
          <w:p w:rsidR="000B0825" w:rsidRPr="000B0825" w:rsidRDefault="000B0825" w:rsidP="003D3639">
            <w:pPr>
              <w:rPr>
                <w:sz w:val="18"/>
                <w:szCs w:val="18"/>
              </w:rPr>
            </w:pPr>
            <w:r w:rsidRPr="000B0825">
              <w:rPr>
                <w:sz w:val="18"/>
                <w:szCs w:val="18"/>
              </w:rPr>
              <w:t>SH</w:t>
            </w:r>
            <w:r>
              <w:rPr>
                <w:sz w:val="18"/>
                <w:szCs w:val="18"/>
              </w:rPr>
              <w:t>M</w:t>
            </w:r>
          </w:p>
        </w:tc>
      </w:tr>
      <w:tr w:rsidR="000B0825" w:rsidRPr="00B8702E" w:rsidTr="00554E9A">
        <w:tc>
          <w:tcPr>
            <w:tcW w:w="5245" w:type="dxa"/>
          </w:tcPr>
          <w:p w:rsidR="000B0825" w:rsidRPr="00B8702E" w:rsidRDefault="000B0825" w:rsidP="003D3639">
            <w:r>
              <w:t>Twilights</w:t>
            </w:r>
          </w:p>
        </w:tc>
        <w:tc>
          <w:tcPr>
            <w:tcW w:w="518" w:type="dxa"/>
          </w:tcPr>
          <w:p w:rsidR="000B0825" w:rsidRPr="00B8702E" w:rsidRDefault="00A66D78" w:rsidP="003D3639">
            <w:r>
              <w:sym w:font="Wingdings 2" w:char="F050"/>
            </w:r>
          </w:p>
        </w:tc>
        <w:tc>
          <w:tcPr>
            <w:tcW w:w="475" w:type="dxa"/>
          </w:tcPr>
          <w:p w:rsidR="000B0825" w:rsidRPr="00B8702E" w:rsidRDefault="00A66D78" w:rsidP="003D3639">
            <w:r>
              <w:sym w:font="Wingdings 2" w:char="F050"/>
            </w:r>
          </w:p>
        </w:tc>
        <w:tc>
          <w:tcPr>
            <w:tcW w:w="567" w:type="dxa"/>
            <w:shd w:val="clear" w:color="auto" w:fill="FFFFFF" w:themeFill="background1"/>
          </w:tcPr>
          <w:p w:rsidR="000B0825" w:rsidRPr="00B8702E" w:rsidRDefault="00A66D78" w:rsidP="003D3639">
            <w:r>
              <w:sym w:font="Wingdings 2" w:char="F050"/>
            </w:r>
          </w:p>
        </w:tc>
        <w:tc>
          <w:tcPr>
            <w:tcW w:w="518" w:type="dxa"/>
            <w:shd w:val="clear" w:color="auto" w:fill="FFFFFF" w:themeFill="background1"/>
          </w:tcPr>
          <w:p w:rsidR="000B0825" w:rsidRPr="00B8702E" w:rsidRDefault="00A66D78" w:rsidP="003D3639">
            <w:r>
              <w:sym w:font="Wingdings 2" w:char="F050"/>
            </w:r>
          </w:p>
        </w:tc>
        <w:tc>
          <w:tcPr>
            <w:tcW w:w="475" w:type="dxa"/>
            <w:shd w:val="clear" w:color="auto" w:fill="FFFFFF" w:themeFill="background1"/>
          </w:tcPr>
          <w:p w:rsidR="000B0825" w:rsidRPr="00B8702E" w:rsidRDefault="00A66D78" w:rsidP="003D3639">
            <w:r>
              <w:sym w:font="Wingdings 2" w:char="F050"/>
            </w:r>
          </w:p>
        </w:tc>
        <w:tc>
          <w:tcPr>
            <w:tcW w:w="567" w:type="dxa"/>
            <w:shd w:val="clear" w:color="auto" w:fill="FFFFFF" w:themeFill="background1"/>
          </w:tcPr>
          <w:p w:rsidR="000B0825" w:rsidRPr="00B8702E" w:rsidRDefault="00A66D78" w:rsidP="003D3639">
            <w:r>
              <w:sym w:font="Wingdings 2" w:char="F050"/>
            </w:r>
          </w:p>
        </w:tc>
        <w:tc>
          <w:tcPr>
            <w:tcW w:w="518" w:type="dxa"/>
            <w:shd w:val="clear" w:color="auto" w:fill="FFFFFF" w:themeFill="background1"/>
          </w:tcPr>
          <w:p w:rsidR="000B0825" w:rsidRPr="00B8702E" w:rsidRDefault="00A66D78" w:rsidP="003D3639">
            <w:r>
              <w:sym w:font="Wingdings 2" w:char="F050"/>
            </w:r>
          </w:p>
        </w:tc>
        <w:tc>
          <w:tcPr>
            <w:tcW w:w="473" w:type="dxa"/>
            <w:shd w:val="clear" w:color="auto" w:fill="009999"/>
          </w:tcPr>
          <w:p w:rsidR="000B0825" w:rsidRPr="00B8702E" w:rsidRDefault="000B0825" w:rsidP="003D3639"/>
        </w:tc>
        <w:tc>
          <w:tcPr>
            <w:tcW w:w="1134" w:type="dxa"/>
          </w:tcPr>
          <w:p w:rsidR="000B0825" w:rsidRPr="003C6D1F" w:rsidRDefault="003C6D1F" w:rsidP="003D3639">
            <w:pPr>
              <w:rPr>
                <w:sz w:val="16"/>
                <w:szCs w:val="16"/>
              </w:rPr>
            </w:pPr>
            <w:r>
              <w:rPr>
                <w:sz w:val="16"/>
                <w:szCs w:val="16"/>
              </w:rPr>
              <w:t>Line Manager</w:t>
            </w:r>
          </w:p>
        </w:tc>
      </w:tr>
      <w:tr w:rsidR="000B0825" w:rsidRPr="00B8702E" w:rsidTr="00554E9A">
        <w:trPr>
          <w:trHeight w:val="374"/>
        </w:trPr>
        <w:tc>
          <w:tcPr>
            <w:tcW w:w="5245" w:type="dxa"/>
          </w:tcPr>
          <w:p w:rsidR="000B0825" w:rsidRPr="00B8702E" w:rsidRDefault="000B0825" w:rsidP="003D3639">
            <w:r>
              <w:t>SLT Training Meetings</w:t>
            </w:r>
          </w:p>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tcPr>
          <w:p w:rsidR="000B0825" w:rsidRPr="00B8702E" w:rsidRDefault="00A66D78" w:rsidP="003D3639">
            <w:r>
              <w:sym w:font="Wingdings 2" w:char="F050"/>
            </w:r>
          </w:p>
        </w:tc>
        <w:tc>
          <w:tcPr>
            <w:tcW w:w="473" w:type="dxa"/>
            <w:shd w:val="clear" w:color="auto" w:fill="009999"/>
          </w:tcPr>
          <w:p w:rsidR="000B0825" w:rsidRPr="00B8702E" w:rsidRDefault="000B0825" w:rsidP="003D3639"/>
        </w:tc>
        <w:tc>
          <w:tcPr>
            <w:tcW w:w="1134" w:type="dxa"/>
          </w:tcPr>
          <w:p w:rsidR="000B0825" w:rsidRPr="000B0825" w:rsidRDefault="00FD0E4F" w:rsidP="003D3639">
            <w:pPr>
              <w:rPr>
                <w:sz w:val="18"/>
                <w:szCs w:val="18"/>
              </w:rPr>
            </w:pPr>
            <w:r>
              <w:rPr>
                <w:sz w:val="18"/>
                <w:szCs w:val="18"/>
              </w:rPr>
              <w:t>OCH</w:t>
            </w:r>
          </w:p>
        </w:tc>
      </w:tr>
      <w:tr w:rsidR="00554E9A" w:rsidRPr="00B8702E" w:rsidTr="00554E9A">
        <w:trPr>
          <w:trHeight w:val="374"/>
        </w:trPr>
        <w:tc>
          <w:tcPr>
            <w:tcW w:w="5245" w:type="dxa"/>
          </w:tcPr>
          <w:p w:rsidR="00554E9A" w:rsidRDefault="00554E9A" w:rsidP="003D3639">
            <w:r>
              <w:t>Governor Training Meetings</w:t>
            </w:r>
          </w:p>
        </w:tc>
        <w:tc>
          <w:tcPr>
            <w:tcW w:w="518" w:type="dxa"/>
            <w:shd w:val="clear" w:color="auto" w:fill="009999"/>
          </w:tcPr>
          <w:p w:rsidR="00554E9A" w:rsidRPr="00B8702E" w:rsidRDefault="00554E9A" w:rsidP="003D3639"/>
        </w:tc>
        <w:tc>
          <w:tcPr>
            <w:tcW w:w="475" w:type="dxa"/>
            <w:shd w:val="clear" w:color="auto" w:fill="009999"/>
          </w:tcPr>
          <w:p w:rsidR="00554E9A" w:rsidRPr="00B8702E" w:rsidRDefault="00554E9A" w:rsidP="003D3639"/>
        </w:tc>
        <w:tc>
          <w:tcPr>
            <w:tcW w:w="567" w:type="dxa"/>
            <w:shd w:val="clear" w:color="auto" w:fill="009999"/>
          </w:tcPr>
          <w:p w:rsidR="00554E9A" w:rsidRPr="00B8702E" w:rsidRDefault="00554E9A" w:rsidP="003D3639"/>
        </w:tc>
        <w:tc>
          <w:tcPr>
            <w:tcW w:w="518" w:type="dxa"/>
            <w:shd w:val="clear" w:color="auto" w:fill="009999"/>
          </w:tcPr>
          <w:p w:rsidR="00554E9A" w:rsidRPr="00B8702E" w:rsidRDefault="00554E9A" w:rsidP="003D3639"/>
        </w:tc>
        <w:tc>
          <w:tcPr>
            <w:tcW w:w="475" w:type="dxa"/>
            <w:shd w:val="clear" w:color="auto" w:fill="009999"/>
          </w:tcPr>
          <w:p w:rsidR="00554E9A" w:rsidRPr="00B8702E" w:rsidRDefault="00554E9A" w:rsidP="003D3639"/>
        </w:tc>
        <w:tc>
          <w:tcPr>
            <w:tcW w:w="567" w:type="dxa"/>
            <w:shd w:val="clear" w:color="auto" w:fill="009999"/>
          </w:tcPr>
          <w:p w:rsidR="00554E9A" w:rsidRPr="00B8702E" w:rsidRDefault="00554E9A" w:rsidP="003D3639"/>
        </w:tc>
        <w:tc>
          <w:tcPr>
            <w:tcW w:w="518" w:type="dxa"/>
          </w:tcPr>
          <w:p w:rsidR="00554E9A" w:rsidRDefault="00554E9A" w:rsidP="003D3639">
            <w:r>
              <w:sym w:font="Wingdings 2" w:char="F050"/>
            </w:r>
          </w:p>
        </w:tc>
        <w:tc>
          <w:tcPr>
            <w:tcW w:w="473" w:type="dxa"/>
            <w:shd w:val="clear" w:color="auto" w:fill="FFFFFF" w:themeFill="background1"/>
          </w:tcPr>
          <w:p w:rsidR="00554E9A" w:rsidRPr="00B8702E" w:rsidRDefault="00554E9A" w:rsidP="003D3639">
            <w:r>
              <w:sym w:font="Wingdings 2" w:char="F050"/>
            </w:r>
          </w:p>
        </w:tc>
        <w:tc>
          <w:tcPr>
            <w:tcW w:w="1134" w:type="dxa"/>
          </w:tcPr>
          <w:p w:rsidR="00554E9A" w:rsidRDefault="00554E9A" w:rsidP="003D3639">
            <w:pPr>
              <w:rPr>
                <w:sz w:val="18"/>
                <w:szCs w:val="18"/>
              </w:rPr>
            </w:pPr>
            <w:r>
              <w:rPr>
                <w:sz w:val="18"/>
                <w:szCs w:val="18"/>
              </w:rPr>
              <w:t>SLT</w:t>
            </w:r>
          </w:p>
        </w:tc>
      </w:tr>
      <w:tr w:rsidR="000B0825" w:rsidRPr="00B8702E" w:rsidTr="00554E9A">
        <w:trPr>
          <w:trHeight w:val="359"/>
        </w:trPr>
        <w:tc>
          <w:tcPr>
            <w:tcW w:w="5245" w:type="dxa"/>
          </w:tcPr>
          <w:p w:rsidR="000B0825" w:rsidRPr="00B8702E" w:rsidRDefault="000B0825" w:rsidP="003D3639">
            <w:r>
              <w:t>SLT Conference</w:t>
            </w:r>
          </w:p>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FFFFFF" w:themeFill="background1"/>
          </w:tcPr>
          <w:p w:rsidR="000B0825" w:rsidRPr="00B8702E" w:rsidRDefault="00A66D78" w:rsidP="003D3639">
            <w:r>
              <w:sym w:font="Wingdings 2" w:char="F050"/>
            </w:r>
          </w:p>
        </w:tc>
        <w:tc>
          <w:tcPr>
            <w:tcW w:w="473" w:type="dxa"/>
            <w:shd w:val="clear" w:color="auto" w:fill="FFFFFF" w:themeFill="background1"/>
          </w:tcPr>
          <w:p w:rsidR="000B0825" w:rsidRPr="00B8702E" w:rsidRDefault="00A66D78" w:rsidP="003D3639">
            <w:r>
              <w:sym w:font="Wingdings 2" w:char="F050"/>
            </w:r>
          </w:p>
        </w:tc>
        <w:tc>
          <w:tcPr>
            <w:tcW w:w="1134" w:type="dxa"/>
          </w:tcPr>
          <w:p w:rsidR="000B0825" w:rsidRPr="000B0825" w:rsidRDefault="00554E9A" w:rsidP="003D3639">
            <w:pPr>
              <w:rPr>
                <w:sz w:val="18"/>
                <w:szCs w:val="18"/>
              </w:rPr>
            </w:pPr>
            <w:r>
              <w:rPr>
                <w:sz w:val="18"/>
                <w:szCs w:val="18"/>
              </w:rPr>
              <w:t>OCH</w:t>
            </w:r>
          </w:p>
        </w:tc>
      </w:tr>
      <w:tr w:rsidR="000B0825" w:rsidRPr="00B8702E" w:rsidTr="00554E9A">
        <w:trPr>
          <w:trHeight w:val="406"/>
        </w:trPr>
        <w:tc>
          <w:tcPr>
            <w:tcW w:w="5245" w:type="dxa"/>
          </w:tcPr>
          <w:p w:rsidR="000B0825" w:rsidRPr="00B8702E" w:rsidRDefault="000B0825" w:rsidP="003D3639">
            <w:r>
              <w:t xml:space="preserve">CRB (MAPA) </w:t>
            </w:r>
            <w:r w:rsidR="00226B91">
              <w:t xml:space="preserve">and First Aid </w:t>
            </w:r>
            <w:r>
              <w:t>Refresher</w:t>
            </w:r>
            <w:r w:rsidR="00226B91">
              <w:t xml:space="preserve"> </w:t>
            </w:r>
            <w:bookmarkStart w:id="0" w:name="_GoBack"/>
            <w:bookmarkEnd w:id="0"/>
            <w:r w:rsidR="00226B91" w:rsidRPr="00226B91">
              <w:rPr>
                <w:sz w:val="18"/>
                <w:szCs w:val="18"/>
              </w:rPr>
              <w:t>(as advised)</w:t>
            </w:r>
          </w:p>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3" w:type="dxa"/>
            <w:shd w:val="clear" w:color="auto" w:fill="009999"/>
          </w:tcPr>
          <w:p w:rsidR="000B0825" w:rsidRPr="00B8702E" w:rsidRDefault="000B0825" w:rsidP="003D3639"/>
        </w:tc>
        <w:tc>
          <w:tcPr>
            <w:tcW w:w="1134" w:type="dxa"/>
          </w:tcPr>
          <w:p w:rsidR="000B0825" w:rsidRPr="000B0825" w:rsidRDefault="00554E9A" w:rsidP="003D3639">
            <w:pPr>
              <w:rPr>
                <w:sz w:val="18"/>
                <w:szCs w:val="18"/>
              </w:rPr>
            </w:pPr>
            <w:r>
              <w:rPr>
                <w:sz w:val="18"/>
                <w:szCs w:val="18"/>
              </w:rPr>
              <w:t>HU</w:t>
            </w:r>
          </w:p>
        </w:tc>
      </w:tr>
      <w:tr w:rsidR="000B0825" w:rsidRPr="00B8702E" w:rsidTr="00554E9A">
        <w:trPr>
          <w:trHeight w:val="412"/>
        </w:trPr>
        <w:tc>
          <w:tcPr>
            <w:tcW w:w="5245" w:type="dxa"/>
          </w:tcPr>
          <w:p w:rsidR="000B0825" w:rsidRPr="00B8702E" w:rsidRDefault="000B0825" w:rsidP="003D3639">
            <w:r>
              <w:t>ML Conference</w:t>
            </w:r>
          </w:p>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FFFFFF" w:themeFill="background1"/>
          </w:tcPr>
          <w:p w:rsidR="000B0825" w:rsidRPr="00B8702E" w:rsidRDefault="00554E9A" w:rsidP="003D3639">
            <w:r>
              <w:sym w:font="Wingdings 2" w:char="F050"/>
            </w:r>
          </w:p>
        </w:tc>
        <w:tc>
          <w:tcPr>
            <w:tcW w:w="518" w:type="dxa"/>
            <w:shd w:val="clear" w:color="auto" w:fill="FFFFFF" w:themeFill="background1"/>
          </w:tcPr>
          <w:p w:rsidR="000B0825" w:rsidRPr="00B8702E" w:rsidRDefault="00554E9A" w:rsidP="003D3639">
            <w:r>
              <w:sym w:font="Wingdings 2" w:char="F050"/>
            </w:r>
          </w:p>
        </w:tc>
        <w:tc>
          <w:tcPr>
            <w:tcW w:w="473" w:type="dxa"/>
            <w:shd w:val="clear" w:color="auto" w:fill="009999"/>
          </w:tcPr>
          <w:p w:rsidR="000B0825" w:rsidRPr="00B8702E" w:rsidRDefault="000B0825" w:rsidP="003D3639"/>
        </w:tc>
        <w:tc>
          <w:tcPr>
            <w:tcW w:w="1134" w:type="dxa"/>
          </w:tcPr>
          <w:p w:rsidR="000B0825" w:rsidRPr="000B0825" w:rsidRDefault="00554E9A" w:rsidP="003D3639">
            <w:pPr>
              <w:rPr>
                <w:sz w:val="18"/>
                <w:szCs w:val="18"/>
              </w:rPr>
            </w:pPr>
            <w:r>
              <w:rPr>
                <w:sz w:val="18"/>
                <w:szCs w:val="18"/>
              </w:rPr>
              <w:t>OCH</w:t>
            </w:r>
          </w:p>
        </w:tc>
      </w:tr>
      <w:tr w:rsidR="000B0825" w:rsidRPr="00B8702E" w:rsidTr="00554E9A">
        <w:trPr>
          <w:trHeight w:val="419"/>
        </w:trPr>
        <w:tc>
          <w:tcPr>
            <w:tcW w:w="5245" w:type="dxa"/>
          </w:tcPr>
          <w:p w:rsidR="000B0825" w:rsidRPr="00B8702E" w:rsidRDefault="000B0825" w:rsidP="003D3639">
            <w:r>
              <w:t>New Staff Induction Day</w:t>
            </w:r>
          </w:p>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shd w:val="clear" w:color="auto" w:fill="009999"/>
          </w:tcPr>
          <w:p w:rsidR="000B0825" w:rsidRPr="00B8702E" w:rsidRDefault="000B0825" w:rsidP="003D3639"/>
        </w:tc>
        <w:tc>
          <w:tcPr>
            <w:tcW w:w="518" w:type="dxa"/>
            <w:shd w:val="clear" w:color="auto" w:fill="009999"/>
          </w:tcPr>
          <w:p w:rsidR="000B0825" w:rsidRPr="00B8702E" w:rsidRDefault="000B0825" w:rsidP="003D3639"/>
        </w:tc>
        <w:tc>
          <w:tcPr>
            <w:tcW w:w="475" w:type="dxa"/>
            <w:shd w:val="clear" w:color="auto" w:fill="009999"/>
          </w:tcPr>
          <w:p w:rsidR="000B0825" w:rsidRPr="00B8702E" w:rsidRDefault="000B0825" w:rsidP="003D3639"/>
        </w:tc>
        <w:tc>
          <w:tcPr>
            <w:tcW w:w="567" w:type="dxa"/>
          </w:tcPr>
          <w:p w:rsidR="000B0825" w:rsidRPr="00B8702E" w:rsidRDefault="00554E9A" w:rsidP="003D3639">
            <w:r>
              <w:sym w:font="Wingdings 2" w:char="F050"/>
            </w:r>
          </w:p>
        </w:tc>
        <w:tc>
          <w:tcPr>
            <w:tcW w:w="518" w:type="dxa"/>
          </w:tcPr>
          <w:p w:rsidR="000B0825" w:rsidRPr="00B8702E" w:rsidRDefault="00554E9A" w:rsidP="003D3639">
            <w:r>
              <w:sym w:font="Wingdings 2" w:char="F050"/>
            </w:r>
          </w:p>
        </w:tc>
        <w:tc>
          <w:tcPr>
            <w:tcW w:w="473" w:type="dxa"/>
            <w:shd w:val="clear" w:color="auto" w:fill="FFFFFF" w:themeFill="background1"/>
          </w:tcPr>
          <w:p w:rsidR="000B0825" w:rsidRPr="00B8702E" w:rsidRDefault="00554E9A" w:rsidP="003D3639">
            <w:r>
              <w:sym w:font="Wingdings 2" w:char="F050"/>
            </w:r>
          </w:p>
        </w:tc>
        <w:tc>
          <w:tcPr>
            <w:tcW w:w="1134" w:type="dxa"/>
          </w:tcPr>
          <w:p w:rsidR="000B0825" w:rsidRPr="000B0825" w:rsidRDefault="00554E9A" w:rsidP="003D3639">
            <w:pPr>
              <w:rPr>
                <w:sz w:val="18"/>
                <w:szCs w:val="18"/>
              </w:rPr>
            </w:pPr>
            <w:r>
              <w:rPr>
                <w:sz w:val="18"/>
                <w:szCs w:val="18"/>
              </w:rPr>
              <w:t>HU</w:t>
            </w:r>
          </w:p>
        </w:tc>
      </w:tr>
    </w:tbl>
    <w:p w:rsidR="007B2D9D" w:rsidRDefault="007B2D9D"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554E9A" w:rsidRDefault="00554E9A" w:rsidP="007B2D9D">
      <w:pPr>
        <w:spacing w:after="0" w:line="259" w:lineRule="auto"/>
        <w:ind w:left="0" w:right="0" w:firstLine="0"/>
        <w:jc w:val="both"/>
      </w:pPr>
    </w:p>
    <w:p w:rsidR="007B2D9D" w:rsidRDefault="007B2D9D" w:rsidP="007B2D9D">
      <w:pPr>
        <w:spacing w:after="0" w:line="259" w:lineRule="auto"/>
        <w:ind w:left="0" w:right="0" w:firstLine="0"/>
        <w:jc w:val="both"/>
      </w:pPr>
    </w:p>
    <w:p w:rsidR="007B2D9D" w:rsidRDefault="007B2D9D" w:rsidP="007B2D9D">
      <w:pPr>
        <w:spacing w:after="0" w:line="259" w:lineRule="auto"/>
        <w:ind w:left="0" w:right="0" w:firstLine="0"/>
        <w:jc w:val="both"/>
      </w:pPr>
    </w:p>
    <w:p w:rsidR="007B2D9D" w:rsidRPr="001E2BFA" w:rsidRDefault="00527F3B" w:rsidP="007B2D9D">
      <w:pPr>
        <w:spacing w:after="0" w:line="259" w:lineRule="auto"/>
        <w:ind w:left="0" w:right="0" w:firstLine="0"/>
        <w:jc w:val="both"/>
        <w:rPr>
          <w:b/>
          <w:i/>
          <w:color w:val="860000"/>
          <w:sz w:val="28"/>
          <w:szCs w:val="28"/>
        </w:rPr>
      </w:pPr>
      <w:r w:rsidRPr="001E2BFA">
        <w:rPr>
          <w:b/>
          <w:i/>
          <w:color w:val="860000"/>
          <w:sz w:val="28"/>
          <w:szCs w:val="28"/>
        </w:rPr>
        <w:t>Ongoing Development Programmes</w:t>
      </w:r>
    </w:p>
    <w:p w:rsidR="00527F3B" w:rsidRDefault="00527F3B" w:rsidP="007B2D9D">
      <w:pPr>
        <w:spacing w:after="0" w:line="259" w:lineRule="auto"/>
        <w:ind w:left="0" w:right="0" w:firstLine="0"/>
        <w:jc w:val="both"/>
        <w:rPr>
          <w:b/>
          <w:i/>
          <w:color w:val="993300"/>
          <w:sz w:val="28"/>
          <w:szCs w:val="28"/>
        </w:rPr>
      </w:pPr>
    </w:p>
    <w:p w:rsidR="007B2D9D" w:rsidRPr="00527F3B" w:rsidRDefault="007B2D9D">
      <w:pPr>
        <w:spacing w:after="0" w:line="259" w:lineRule="auto"/>
        <w:ind w:left="1440" w:right="0" w:firstLine="0"/>
        <w:rPr>
          <w:b/>
          <w:i/>
          <w:color w:val="993300"/>
          <w:sz w:val="28"/>
          <w:szCs w:val="28"/>
        </w:rPr>
      </w:pPr>
    </w:p>
    <w:p w:rsidR="00527F3B" w:rsidRDefault="00527F3B">
      <w:pPr>
        <w:numPr>
          <w:ilvl w:val="0"/>
          <w:numId w:val="7"/>
        </w:numPr>
        <w:ind w:right="195" w:hanging="360"/>
      </w:pPr>
      <w:r>
        <w:t>Mentoring – Requests for mentoring can be made to Helen Upson who will ensure you are matched with an appropriate mentor dependent on your needs. Similarly, if you would be interested in acting as a mentor, please let us know.  Matches can be made in this setting, across the phase or in other secondaries across the region.</w:t>
      </w:r>
    </w:p>
    <w:p w:rsidR="00527F3B" w:rsidRDefault="00527F3B" w:rsidP="00527F3B">
      <w:pPr>
        <w:ind w:left="720" w:right="195" w:firstLine="0"/>
      </w:pPr>
    </w:p>
    <w:p w:rsidR="00527F3B" w:rsidRDefault="00527F3B">
      <w:pPr>
        <w:numPr>
          <w:ilvl w:val="0"/>
          <w:numId w:val="7"/>
        </w:numPr>
        <w:ind w:right="195" w:hanging="360"/>
      </w:pPr>
      <w:r>
        <w:t>EFA Coaching (Mrs Jo Barstow)</w:t>
      </w:r>
    </w:p>
    <w:p w:rsidR="00527F3B" w:rsidRDefault="00527F3B" w:rsidP="00527F3B">
      <w:pPr>
        <w:pStyle w:val="ListParagraph"/>
      </w:pPr>
    </w:p>
    <w:p w:rsidR="00527F3B" w:rsidRDefault="00527F3B">
      <w:pPr>
        <w:numPr>
          <w:ilvl w:val="0"/>
          <w:numId w:val="7"/>
        </w:numPr>
        <w:ind w:right="195" w:hanging="360"/>
      </w:pPr>
      <w:r>
        <w:t>Sharing Best Practice Visits – Departments will</w:t>
      </w:r>
      <w:r w:rsidR="005D1425">
        <w:t xml:space="preserve"> throughout the year, notify the wider school</w:t>
      </w:r>
      <w:r>
        <w:t xml:space="preserve"> </w:t>
      </w:r>
      <w:r w:rsidR="005D1425">
        <w:t>of upcoming events and lessons of special interest or risk which they would like to open up for drop</w:t>
      </w:r>
      <w:r w:rsidR="00C83ECB">
        <w:t>-</w:t>
      </w:r>
      <w:r w:rsidR="005D1425">
        <w:t xml:space="preserve">ins. A schedule will be published weekly and staff are strongly encouraged to take advantage of the opportunities offered to observe good practice.  </w:t>
      </w:r>
    </w:p>
    <w:p w:rsidR="00527F3B" w:rsidRDefault="00527F3B" w:rsidP="005D1425">
      <w:pPr>
        <w:ind w:left="720" w:right="195" w:firstLine="0"/>
      </w:pPr>
    </w:p>
    <w:p w:rsidR="00475EA5" w:rsidRDefault="005D1425">
      <w:pPr>
        <w:numPr>
          <w:ilvl w:val="0"/>
          <w:numId w:val="7"/>
        </w:numPr>
        <w:ind w:right="195" w:hanging="360"/>
      </w:pPr>
      <w:r>
        <w:t>Department Meetings and Training Time</w:t>
      </w:r>
      <w:r w:rsidR="00556C02">
        <w:t xml:space="preserve"> </w:t>
      </w:r>
    </w:p>
    <w:p w:rsidR="005D1425" w:rsidRDefault="005D1425" w:rsidP="005D1425">
      <w:pPr>
        <w:pStyle w:val="ListParagraph"/>
      </w:pPr>
    </w:p>
    <w:p w:rsidR="005D1425" w:rsidRDefault="005D1425">
      <w:pPr>
        <w:numPr>
          <w:ilvl w:val="0"/>
          <w:numId w:val="7"/>
        </w:numPr>
        <w:ind w:right="195" w:hanging="360"/>
      </w:pPr>
      <w:r>
        <w:t>Wednesday afternoon CPD time</w:t>
      </w:r>
    </w:p>
    <w:p w:rsidR="005D1425" w:rsidRDefault="005D1425" w:rsidP="005D1425">
      <w:pPr>
        <w:pStyle w:val="ListParagraph"/>
      </w:pPr>
    </w:p>
    <w:p w:rsidR="005D1425" w:rsidRDefault="005D1425">
      <w:pPr>
        <w:numPr>
          <w:ilvl w:val="0"/>
          <w:numId w:val="7"/>
        </w:numPr>
        <w:ind w:right="195" w:hanging="360"/>
      </w:pPr>
      <w:r>
        <w:t>Conferences</w:t>
      </w:r>
    </w:p>
    <w:p w:rsidR="00475EA5" w:rsidRDefault="00556C02">
      <w:pPr>
        <w:spacing w:after="0" w:line="259" w:lineRule="auto"/>
        <w:ind w:left="720" w:right="0" w:firstLine="0"/>
      </w:pPr>
      <w:r>
        <w:t xml:space="preserve"> </w:t>
      </w:r>
    </w:p>
    <w:p w:rsidR="00475EA5" w:rsidRDefault="00556C02">
      <w:pPr>
        <w:numPr>
          <w:ilvl w:val="0"/>
          <w:numId w:val="7"/>
        </w:numPr>
        <w:ind w:right="195" w:hanging="360"/>
      </w:pPr>
      <w:r>
        <w:t xml:space="preserve">SSAT &amp; ASCL </w:t>
      </w:r>
    </w:p>
    <w:p w:rsidR="00475EA5" w:rsidRDefault="00556C02">
      <w:pPr>
        <w:spacing w:after="0" w:line="259" w:lineRule="auto"/>
        <w:ind w:left="461" w:right="0" w:firstLine="0"/>
      </w:pPr>
      <w:r>
        <w:t xml:space="preserve"> </w:t>
      </w:r>
    </w:p>
    <w:p w:rsidR="00475EA5" w:rsidRDefault="00226B91">
      <w:pPr>
        <w:numPr>
          <w:ilvl w:val="1"/>
          <w:numId w:val="7"/>
        </w:numPr>
        <w:spacing w:after="0" w:line="259" w:lineRule="auto"/>
        <w:ind w:right="0" w:hanging="360"/>
      </w:pPr>
      <w:hyperlink r:id="rId26">
        <w:r w:rsidR="00556C02">
          <w:rPr>
            <w:color w:val="0000FF"/>
            <w:u w:val="single" w:color="0000FF"/>
          </w:rPr>
          <w:t>https://www.ssatuk.co.uk/cpd/</w:t>
        </w:r>
      </w:hyperlink>
      <w:hyperlink r:id="rId27">
        <w:r w:rsidR="00556C02">
          <w:t xml:space="preserve"> </w:t>
        </w:r>
      </w:hyperlink>
    </w:p>
    <w:p w:rsidR="00475EA5" w:rsidRDefault="00226B91">
      <w:pPr>
        <w:numPr>
          <w:ilvl w:val="1"/>
          <w:numId w:val="7"/>
        </w:numPr>
        <w:spacing w:after="0" w:line="259" w:lineRule="auto"/>
        <w:ind w:right="0" w:hanging="360"/>
      </w:pPr>
      <w:hyperlink r:id="rId28">
        <w:r w:rsidR="00556C02">
          <w:rPr>
            <w:color w:val="0000FF"/>
            <w:u w:val="single" w:color="0000FF"/>
          </w:rPr>
          <w:t>https://www.ascl.org.uk/professional</w:t>
        </w:r>
      </w:hyperlink>
      <w:hyperlink r:id="rId29">
        <w:r w:rsidR="00556C02">
          <w:rPr>
            <w:color w:val="0000FF"/>
            <w:u w:val="single" w:color="0000FF"/>
          </w:rPr>
          <w:t>-</w:t>
        </w:r>
      </w:hyperlink>
      <w:hyperlink r:id="rId30">
        <w:r w:rsidR="00556C02">
          <w:rPr>
            <w:color w:val="0000FF"/>
            <w:u w:val="single" w:color="0000FF"/>
          </w:rPr>
          <w:t>development/</w:t>
        </w:r>
      </w:hyperlink>
      <w:hyperlink r:id="rId31">
        <w:r w:rsidR="00556C02">
          <w:t xml:space="preserve"> </w:t>
        </w:r>
      </w:hyperlink>
    </w:p>
    <w:p w:rsidR="00475EA5" w:rsidRDefault="00556C02">
      <w:pPr>
        <w:spacing w:after="0" w:line="259" w:lineRule="auto"/>
        <w:ind w:left="0" w:right="0" w:firstLine="0"/>
      </w:pPr>
      <w:r>
        <w:t xml:space="preserve"> </w:t>
      </w:r>
    </w:p>
    <w:p w:rsidR="00475EA5" w:rsidRDefault="00556C02">
      <w:pPr>
        <w:numPr>
          <w:ilvl w:val="0"/>
          <w:numId w:val="7"/>
        </w:numPr>
        <w:ind w:right="195" w:hanging="360"/>
      </w:pPr>
      <w:r>
        <w:t>Redhill School Teaching Alliance –</w:t>
      </w:r>
      <w:hyperlink r:id="rId32">
        <w:r>
          <w:rPr>
            <w:color w:val="0000FF"/>
            <w:u w:val="single" w:color="0000FF"/>
          </w:rPr>
          <w:t>http://www.redhilltsa.org.uk/</w:t>
        </w:r>
      </w:hyperlink>
      <w:hyperlink r:id="rId33">
        <w:r>
          <w:t xml:space="preserve"> </w:t>
        </w:r>
      </w:hyperlink>
      <w:r>
        <w:t xml:space="preserve"> </w:t>
      </w:r>
    </w:p>
    <w:p w:rsidR="00475EA5" w:rsidRDefault="00556C02">
      <w:pPr>
        <w:spacing w:after="0" w:line="259" w:lineRule="auto"/>
        <w:ind w:left="0" w:right="0" w:firstLine="0"/>
      </w:pPr>
      <w:r>
        <w:t xml:space="preserve"> </w:t>
      </w:r>
    </w:p>
    <w:p w:rsidR="00475EA5" w:rsidRDefault="00556C02">
      <w:pPr>
        <w:numPr>
          <w:ilvl w:val="0"/>
          <w:numId w:val="7"/>
        </w:numPr>
        <w:ind w:right="195" w:hanging="360"/>
      </w:pPr>
      <w:r>
        <w:t xml:space="preserve">First Aid, </w:t>
      </w:r>
      <w:r w:rsidR="005D1425">
        <w:t xml:space="preserve">Mental Health First Aid, CRB </w:t>
      </w:r>
      <w:r>
        <w:t xml:space="preserve">&amp; Health and Safety Training </w:t>
      </w:r>
    </w:p>
    <w:p w:rsidR="00C54589" w:rsidRDefault="00C54589" w:rsidP="00C54589">
      <w:pPr>
        <w:pStyle w:val="ListParagraph"/>
      </w:pPr>
    </w:p>
    <w:p w:rsidR="00C54589" w:rsidRDefault="00C54589">
      <w:pPr>
        <w:numPr>
          <w:ilvl w:val="0"/>
          <w:numId w:val="7"/>
        </w:numPr>
        <w:ind w:right="195" w:hanging="360"/>
      </w:pPr>
      <w:r>
        <w:t>Governor training and experience as a staff governor</w:t>
      </w:r>
    </w:p>
    <w:p w:rsidR="005D1425" w:rsidRDefault="005D1425" w:rsidP="005D1425">
      <w:pPr>
        <w:pStyle w:val="ListParagraph"/>
      </w:pPr>
    </w:p>
    <w:p w:rsidR="005D1425" w:rsidRDefault="005D1425">
      <w:pPr>
        <w:numPr>
          <w:ilvl w:val="0"/>
          <w:numId w:val="7"/>
        </w:numPr>
        <w:ind w:right="195" w:hanging="360"/>
      </w:pPr>
      <w:r>
        <w:t>Cadets and DofE involvement/training</w:t>
      </w:r>
    </w:p>
    <w:p w:rsidR="00475EA5" w:rsidRDefault="00556C02">
      <w:pPr>
        <w:spacing w:after="0" w:line="259" w:lineRule="auto"/>
        <w:ind w:left="0" w:right="0" w:firstLine="0"/>
      </w:pPr>
      <w:r>
        <w:t xml:space="preserve"> </w:t>
      </w:r>
    </w:p>
    <w:p w:rsidR="00475EA5" w:rsidRDefault="00556C02">
      <w:pPr>
        <w:numPr>
          <w:ilvl w:val="0"/>
          <w:numId w:val="7"/>
        </w:numPr>
        <w:ind w:right="195" w:hanging="360"/>
      </w:pPr>
      <w:r>
        <w:t xml:space="preserve">Safeguarding Training </w:t>
      </w:r>
    </w:p>
    <w:p w:rsidR="00475EA5" w:rsidRDefault="00556C02">
      <w:pPr>
        <w:spacing w:after="0" w:line="259" w:lineRule="auto"/>
        <w:ind w:left="0" w:right="0" w:firstLine="0"/>
      </w:pPr>
      <w:r>
        <w:t xml:space="preserve"> </w:t>
      </w:r>
    </w:p>
    <w:p w:rsidR="00475EA5" w:rsidRDefault="00C54589">
      <w:pPr>
        <w:numPr>
          <w:ilvl w:val="0"/>
          <w:numId w:val="7"/>
        </w:numPr>
        <w:ind w:right="195" w:hanging="360"/>
      </w:pPr>
      <w:r>
        <w:t>Training for leading on trips</w:t>
      </w:r>
      <w:r w:rsidR="00556C02">
        <w:t xml:space="preserve"> </w:t>
      </w:r>
    </w:p>
    <w:p w:rsidR="00C54589" w:rsidRDefault="00C54589" w:rsidP="00C54589">
      <w:pPr>
        <w:pStyle w:val="ListParagraph"/>
      </w:pPr>
    </w:p>
    <w:p w:rsidR="00F26AAD" w:rsidRDefault="00C54589">
      <w:pPr>
        <w:numPr>
          <w:ilvl w:val="0"/>
          <w:numId w:val="7"/>
        </w:numPr>
        <w:ind w:right="195" w:hanging="360"/>
      </w:pPr>
      <w:r>
        <w:t xml:space="preserve">ECT Programme – All our ECT’s will not only be supported by their ECT Mentor within the faculty but also the HR Manager Helen Upson and the ECT Co-ordinator Jo Barstow. Our ECT Co-ordinator will speak to you about attending the ECT training programme provided by RTSA and you will also receive bespoke support within the Academy, dependent </w:t>
      </w:r>
      <w:r w:rsidR="00F26AAD">
        <w:t>upon your particular needs.</w:t>
      </w:r>
    </w:p>
    <w:p w:rsidR="00F26AAD" w:rsidRDefault="00F26AAD" w:rsidP="00F26AAD">
      <w:pPr>
        <w:pStyle w:val="ListParagraph"/>
      </w:pPr>
    </w:p>
    <w:p w:rsidR="00F26AAD" w:rsidRDefault="00F26AAD">
      <w:pPr>
        <w:numPr>
          <w:ilvl w:val="0"/>
          <w:numId w:val="7"/>
        </w:numPr>
        <w:ind w:right="195" w:hanging="360"/>
      </w:pPr>
      <w:r>
        <w:t xml:space="preserve">New Staff Training – New staff should refer to the Staff Calendar, which </w:t>
      </w:r>
      <w:proofErr w:type="gramStart"/>
      <w:r>
        <w:t>contains  details</w:t>
      </w:r>
      <w:proofErr w:type="gramEnd"/>
      <w:r>
        <w:t xml:space="preserve"> of the new staff induction lunches. These lunches cover a variety of topics, which staff who have previously received the programme have confirmed are beneficial. The HR Manager will supply full details and should there be any additional areas you would like to see covered, please let us know.</w:t>
      </w:r>
    </w:p>
    <w:p w:rsidR="00C83ECB" w:rsidRDefault="00C83ECB" w:rsidP="00C83ECB">
      <w:pPr>
        <w:pStyle w:val="ListParagraph"/>
      </w:pPr>
    </w:p>
    <w:p w:rsidR="00C83ECB" w:rsidRDefault="00C83ECB" w:rsidP="00C83ECB">
      <w:pPr>
        <w:ind w:right="195"/>
      </w:pPr>
    </w:p>
    <w:p w:rsidR="00C83ECB" w:rsidRDefault="00C83ECB" w:rsidP="00C83ECB">
      <w:pPr>
        <w:ind w:right="195"/>
      </w:pPr>
    </w:p>
    <w:p w:rsidR="00F26AAD" w:rsidRDefault="00F26AAD" w:rsidP="00F26AAD">
      <w:pPr>
        <w:pStyle w:val="ListParagraph"/>
      </w:pPr>
    </w:p>
    <w:p w:rsidR="00F26AAD" w:rsidRDefault="00F26AAD">
      <w:pPr>
        <w:numPr>
          <w:ilvl w:val="0"/>
          <w:numId w:val="7"/>
        </w:numPr>
        <w:ind w:right="195" w:hanging="360"/>
      </w:pPr>
      <w:r>
        <w:t>Tutor Programme</w:t>
      </w:r>
    </w:p>
    <w:p w:rsidR="00F26AAD" w:rsidRDefault="00F26AAD" w:rsidP="00F26AAD">
      <w:pPr>
        <w:pStyle w:val="ListParagraph"/>
      </w:pPr>
    </w:p>
    <w:p w:rsidR="00F26AAD" w:rsidRDefault="00F26AAD">
      <w:pPr>
        <w:numPr>
          <w:ilvl w:val="0"/>
          <w:numId w:val="7"/>
        </w:numPr>
        <w:ind w:right="195" w:hanging="360"/>
      </w:pPr>
      <w:r>
        <w:t>Pastoral Programmes</w:t>
      </w:r>
    </w:p>
    <w:p w:rsidR="00F26AAD" w:rsidRDefault="00F26AAD" w:rsidP="00F26AAD">
      <w:pPr>
        <w:pStyle w:val="ListParagraph"/>
      </w:pPr>
    </w:p>
    <w:p w:rsidR="00F26AAD" w:rsidRDefault="00F26AAD">
      <w:pPr>
        <w:numPr>
          <w:ilvl w:val="0"/>
          <w:numId w:val="7"/>
        </w:numPr>
        <w:ind w:right="195" w:hanging="360"/>
      </w:pPr>
      <w:r>
        <w:t>Middle Leader Training Programme</w:t>
      </w:r>
    </w:p>
    <w:p w:rsidR="00F26AAD" w:rsidRDefault="00F26AAD" w:rsidP="00F26AAD">
      <w:pPr>
        <w:pStyle w:val="ListParagraph"/>
      </w:pPr>
    </w:p>
    <w:p w:rsidR="00F26AAD" w:rsidRDefault="00F26AAD">
      <w:pPr>
        <w:numPr>
          <w:ilvl w:val="0"/>
          <w:numId w:val="7"/>
        </w:numPr>
        <w:ind w:right="195" w:hanging="360"/>
      </w:pPr>
      <w:r>
        <w:t>Trainee Head of House</w:t>
      </w:r>
    </w:p>
    <w:p w:rsidR="00F26AAD" w:rsidRDefault="00F26AAD" w:rsidP="00F26AAD">
      <w:pPr>
        <w:pStyle w:val="ListParagraph"/>
      </w:pPr>
    </w:p>
    <w:p w:rsidR="00F26AAD" w:rsidRDefault="00F26AAD">
      <w:pPr>
        <w:numPr>
          <w:ilvl w:val="0"/>
          <w:numId w:val="7"/>
        </w:numPr>
        <w:ind w:right="195" w:hanging="360"/>
      </w:pPr>
      <w:r>
        <w:t>SLT Secondments or Internship</w:t>
      </w:r>
    </w:p>
    <w:p w:rsidR="00F26AAD" w:rsidRDefault="00F26AAD" w:rsidP="00F26AAD">
      <w:pPr>
        <w:pStyle w:val="ListParagraph"/>
      </w:pPr>
    </w:p>
    <w:p w:rsidR="00F26AAD" w:rsidRDefault="00F26AAD">
      <w:pPr>
        <w:numPr>
          <w:ilvl w:val="0"/>
          <w:numId w:val="7"/>
        </w:numPr>
        <w:ind w:right="195" w:hanging="360"/>
      </w:pPr>
      <w:r>
        <w:t>Apprenticeships</w:t>
      </w:r>
    </w:p>
    <w:p w:rsidR="00F26AAD" w:rsidRDefault="00F26AAD" w:rsidP="00F26AAD">
      <w:pPr>
        <w:pStyle w:val="ListParagraph"/>
      </w:pPr>
    </w:p>
    <w:p w:rsidR="00F26AAD" w:rsidRDefault="00F26AAD">
      <w:pPr>
        <w:numPr>
          <w:ilvl w:val="0"/>
          <w:numId w:val="7"/>
        </w:numPr>
        <w:ind w:right="195" w:hanging="360"/>
      </w:pPr>
      <w:r>
        <w:t>Job Shadowing</w:t>
      </w:r>
    </w:p>
    <w:p w:rsidR="00F26AAD" w:rsidRDefault="00F26AAD" w:rsidP="00F26AAD">
      <w:pPr>
        <w:pStyle w:val="ListParagraph"/>
      </w:pPr>
    </w:p>
    <w:p w:rsidR="00F26AAD" w:rsidRDefault="00F26AAD">
      <w:pPr>
        <w:numPr>
          <w:ilvl w:val="0"/>
          <w:numId w:val="7"/>
        </w:numPr>
        <w:ind w:right="195" w:hanging="360"/>
      </w:pPr>
      <w:r>
        <w:t>Research &amp; Investigation</w:t>
      </w:r>
    </w:p>
    <w:p w:rsidR="00F26AAD" w:rsidRDefault="00F26AAD" w:rsidP="00F26AAD">
      <w:pPr>
        <w:pStyle w:val="ListParagraph"/>
      </w:pPr>
    </w:p>
    <w:p w:rsidR="00475EA5" w:rsidRDefault="00F26AAD" w:rsidP="004A3BB2">
      <w:pPr>
        <w:numPr>
          <w:ilvl w:val="0"/>
          <w:numId w:val="7"/>
        </w:numPr>
        <w:ind w:right="195" w:hanging="360"/>
      </w:pPr>
      <w:r>
        <w:t>Study Sponsorship – Please see Study Sponsorship Policy</w:t>
      </w:r>
    </w:p>
    <w:p w:rsidR="00475EA5" w:rsidRDefault="00556C02">
      <w:pPr>
        <w:spacing w:after="0" w:line="259" w:lineRule="auto"/>
        <w:ind w:left="0" w:right="0" w:firstLine="0"/>
      </w:pPr>
      <w:r>
        <w:t xml:space="preserve"> </w:t>
      </w:r>
    </w:p>
    <w:p w:rsidR="00475EA5" w:rsidRDefault="00556C02">
      <w:pPr>
        <w:numPr>
          <w:ilvl w:val="0"/>
          <w:numId w:val="7"/>
        </w:numPr>
        <w:ind w:right="195" w:hanging="360"/>
      </w:pPr>
      <w:r>
        <w:t xml:space="preserve">Middle Leader Training </w:t>
      </w:r>
    </w:p>
    <w:p w:rsidR="00475EA5" w:rsidRDefault="00556C02">
      <w:pPr>
        <w:spacing w:after="0" w:line="259" w:lineRule="auto"/>
        <w:ind w:left="0" w:right="0" w:firstLine="0"/>
      </w:pPr>
      <w:r>
        <w:t xml:space="preserve"> </w:t>
      </w:r>
    </w:p>
    <w:p w:rsidR="00475EA5" w:rsidRDefault="00556C02">
      <w:pPr>
        <w:numPr>
          <w:ilvl w:val="0"/>
          <w:numId w:val="7"/>
        </w:numPr>
        <w:ind w:right="195" w:hanging="360"/>
      </w:pPr>
      <w:r>
        <w:t xml:space="preserve">Study Sponsorship – Please see Study Sponsorship Policy </w:t>
      </w:r>
    </w:p>
    <w:p w:rsidR="00475EA5" w:rsidRDefault="00556C02">
      <w:pPr>
        <w:spacing w:after="0" w:line="259" w:lineRule="auto"/>
        <w:ind w:left="461" w:right="0" w:firstLine="0"/>
      </w:pPr>
      <w:r>
        <w:t xml:space="preserve"> </w:t>
      </w:r>
    </w:p>
    <w:p w:rsidR="00475EA5" w:rsidRDefault="00556C02">
      <w:pPr>
        <w:spacing w:after="0" w:line="259" w:lineRule="auto"/>
        <w:ind w:left="0" w:right="0" w:firstLine="0"/>
      </w:pPr>
      <w:r>
        <w:t xml:space="preserve"> </w:t>
      </w:r>
    </w:p>
    <w:p w:rsidR="00475EA5" w:rsidRDefault="00556C02">
      <w:pPr>
        <w:spacing w:after="0" w:line="259" w:lineRule="auto"/>
        <w:ind w:left="0" w:right="0" w:firstLine="0"/>
      </w:pPr>
      <w:r>
        <w:t xml:space="preserve"> </w:t>
      </w:r>
    </w:p>
    <w:p w:rsidR="00AF6038" w:rsidRDefault="00AF6038" w:rsidP="002514B7">
      <w:pPr>
        <w:spacing w:after="0" w:line="259" w:lineRule="auto"/>
        <w:ind w:left="0" w:right="165" w:firstLine="0"/>
        <w:jc w:val="cente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C83ECB" w:rsidRDefault="00C83ECB" w:rsidP="004A3BB2">
      <w:pPr>
        <w:spacing w:after="0" w:line="259" w:lineRule="auto"/>
        <w:ind w:left="0" w:right="0" w:firstLine="0"/>
        <w:rPr>
          <w:b/>
          <w:i/>
          <w:color w:val="800000"/>
          <w:sz w:val="28"/>
          <w:u w:color="000000"/>
        </w:rPr>
      </w:pPr>
    </w:p>
    <w:p w:rsidR="004A3BB2" w:rsidRDefault="004A3BB2" w:rsidP="004A3BB2">
      <w:pPr>
        <w:spacing w:after="0" w:line="259" w:lineRule="auto"/>
        <w:ind w:left="0" w:right="0" w:firstLine="0"/>
        <w:rPr>
          <w:b/>
          <w:i/>
          <w:color w:val="800000"/>
          <w:sz w:val="28"/>
          <w:u w:color="000000"/>
        </w:rPr>
      </w:pPr>
      <w:r>
        <w:rPr>
          <w:b/>
          <w:i/>
          <w:color w:val="800000"/>
          <w:sz w:val="28"/>
          <w:u w:color="000000"/>
        </w:rPr>
        <w:t>APPENDIX 2</w:t>
      </w:r>
    </w:p>
    <w:p w:rsidR="004A3BB2" w:rsidRDefault="004A3BB2" w:rsidP="004A3BB2">
      <w:pPr>
        <w:spacing w:after="0" w:line="259" w:lineRule="auto"/>
        <w:ind w:left="0" w:right="0" w:firstLine="0"/>
        <w:rPr>
          <w:b/>
          <w:i/>
          <w:color w:val="800000"/>
          <w:sz w:val="28"/>
          <w:u w:color="000000"/>
        </w:rPr>
      </w:pPr>
      <w:r>
        <w:rPr>
          <w:b/>
          <w:i/>
          <w:color w:val="800000"/>
          <w:sz w:val="28"/>
          <w:u w:color="000000"/>
        </w:rPr>
        <w:t>Redhill Teaching School Alliance Secondary Programme 2022-23</w:t>
      </w:r>
    </w:p>
    <w:p w:rsidR="004A3BB2" w:rsidRDefault="004A3BB2" w:rsidP="004A3BB2">
      <w:pPr>
        <w:spacing w:after="0" w:line="259" w:lineRule="auto"/>
        <w:ind w:left="0" w:right="0" w:firstLine="0"/>
      </w:pPr>
    </w:p>
    <w:p w:rsidR="00C24406" w:rsidRDefault="004A3BB2" w:rsidP="004A3BB2">
      <w:pPr>
        <w:spacing w:after="0" w:line="259" w:lineRule="auto"/>
        <w:ind w:left="0" w:right="0" w:firstLine="0"/>
      </w:pPr>
      <w:r>
        <w:t>Find the brochure here:</w:t>
      </w:r>
      <w:r w:rsidR="00C24406">
        <w:t xml:space="preserve"> </w:t>
      </w:r>
      <w:hyperlink r:id="rId34" w:history="1">
        <w:r w:rsidR="00C24406" w:rsidRPr="006565EC">
          <w:rPr>
            <w:rStyle w:val="Hyperlink"/>
          </w:rPr>
          <w:t>www.redhilltsa.org.uk</w:t>
        </w:r>
      </w:hyperlink>
    </w:p>
    <w:p w:rsidR="001E2BFA" w:rsidRDefault="001E2BFA" w:rsidP="004A3BB2">
      <w:pPr>
        <w:spacing w:after="0" w:line="259" w:lineRule="auto"/>
        <w:ind w:left="0" w:right="0" w:firstLine="0"/>
      </w:pPr>
    </w:p>
    <w:p w:rsidR="001E2BFA" w:rsidRDefault="001E2BFA" w:rsidP="004A3BB2">
      <w:pPr>
        <w:spacing w:after="0" w:line="259" w:lineRule="auto"/>
        <w:ind w:left="0" w:right="0" w:firstLine="0"/>
      </w:pPr>
    </w:p>
    <w:p w:rsidR="001E2BFA" w:rsidRDefault="001E2BFA" w:rsidP="004A3BB2">
      <w:pPr>
        <w:spacing w:after="0" w:line="259" w:lineRule="auto"/>
        <w:ind w:left="0" w:right="0" w:firstLine="0"/>
        <w:rPr>
          <w:b/>
          <w:i/>
          <w:color w:val="820000"/>
          <w:sz w:val="28"/>
          <w:szCs w:val="28"/>
        </w:rPr>
      </w:pPr>
      <w:r w:rsidRPr="001E2BFA">
        <w:rPr>
          <w:b/>
          <w:i/>
          <w:color w:val="820000"/>
          <w:sz w:val="28"/>
          <w:szCs w:val="28"/>
        </w:rPr>
        <w:t>Other Recommended Resources</w:t>
      </w:r>
    </w:p>
    <w:p w:rsidR="001E2BFA" w:rsidRDefault="001E2BFA" w:rsidP="004A3BB2">
      <w:pPr>
        <w:spacing w:after="0" w:line="259" w:lineRule="auto"/>
        <w:ind w:left="0" w:right="0" w:firstLine="0"/>
        <w:rPr>
          <w:b/>
          <w:i/>
          <w:color w:val="820000"/>
          <w:sz w:val="28"/>
          <w:szCs w:val="28"/>
        </w:rPr>
      </w:pPr>
    </w:p>
    <w:p w:rsidR="001E2BFA" w:rsidRPr="001E2BFA" w:rsidRDefault="001E2BFA" w:rsidP="004A3BB2">
      <w:pPr>
        <w:spacing w:after="0" w:line="259" w:lineRule="auto"/>
        <w:ind w:left="0" w:right="0" w:firstLine="0"/>
        <w:rPr>
          <w:b/>
          <w:color w:val="auto"/>
          <w:u w:val="single"/>
        </w:rPr>
      </w:pPr>
      <w:r w:rsidRPr="001E2BFA">
        <w:rPr>
          <w:b/>
          <w:color w:val="auto"/>
          <w:u w:val="single"/>
        </w:rPr>
        <w:t>Professional Reading</w:t>
      </w:r>
    </w:p>
    <w:p w:rsidR="001E2BFA" w:rsidRDefault="001E2BFA" w:rsidP="004A3BB2">
      <w:pPr>
        <w:spacing w:after="0" w:line="259" w:lineRule="auto"/>
        <w:ind w:left="0" w:right="0" w:firstLine="0"/>
        <w:rPr>
          <w:b/>
          <w:i/>
          <w:color w:val="820000"/>
          <w:sz w:val="28"/>
          <w:szCs w:val="28"/>
        </w:rPr>
      </w:pPr>
    </w:p>
    <w:p w:rsidR="001E2BFA" w:rsidRDefault="001E2BFA" w:rsidP="004A3BB2">
      <w:pPr>
        <w:spacing w:after="0" w:line="259" w:lineRule="auto"/>
        <w:ind w:left="0" w:right="0" w:firstLine="0"/>
        <w:rPr>
          <w:color w:val="auto"/>
        </w:rPr>
      </w:pPr>
      <w:r w:rsidRPr="001E2BFA">
        <w:rPr>
          <w:color w:val="auto"/>
        </w:rPr>
        <w:t>The Academy recommends the following resources. Please let the H</w:t>
      </w:r>
      <w:r>
        <w:rPr>
          <w:color w:val="auto"/>
        </w:rPr>
        <w:t>R</w:t>
      </w:r>
      <w:r w:rsidRPr="001E2BFA">
        <w:rPr>
          <w:color w:val="auto"/>
        </w:rPr>
        <w:t xml:space="preserve"> Manager know should </w:t>
      </w:r>
      <w:r>
        <w:rPr>
          <w:color w:val="auto"/>
        </w:rPr>
        <w:t>you</w:t>
      </w:r>
      <w:r w:rsidRPr="001E2BFA">
        <w:rPr>
          <w:color w:val="auto"/>
        </w:rPr>
        <w:t xml:space="preserve"> be a</w:t>
      </w:r>
      <w:r>
        <w:rPr>
          <w:color w:val="auto"/>
        </w:rPr>
        <w:t>w</w:t>
      </w:r>
      <w:r w:rsidRPr="001E2BFA">
        <w:rPr>
          <w:color w:val="auto"/>
        </w:rPr>
        <w:t>are of any other valuable resources</w:t>
      </w:r>
      <w:r>
        <w:rPr>
          <w:color w:val="auto"/>
        </w:rPr>
        <w:t>.</w:t>
      </w:r>
    </w:p>
    <w:p w:rsidR="001E2BFA" w:rsidRDefault="001E2BFA" w:rsidP="004A3BB2">
      <w:pPr>
        <w:spacing w:after="0" w:line="259" w:lineRule="auto"/>
        <w:ind w:left="0" w:right="0" w:firstLine="0"/>
        <w:rPr>
          <w:color w:val="auto"/>
        </w:rPr>
      </w:pPr>
    </w:p>
    <w:p w:rsidR="001E2BFA" w:rsidRDefault="001E2BFA" w:rsidP="001E2BFA">
      <w:pPr>
        <w:pStyle w:val="ListParagraph"/>
        <w:numPr>
          <w:ilvl w:val="0"/>
          <w:numId w:val="14"/>
        </w:numPr>
        <w:spacing w:line="259" w:lineRule="auto"/>
      </w:pPr>
      <w:r>
        <w:t>TES</w:t>
      </w:r>
    </w:p>
    <w:p w:rsidR="001E2BFA" w:rsidRDefault="001E2BFA" w:rsidP="001E2BFA">
      <w:pPr>
        <w:pStyle w:val="ListParagraph"/>
        <w:numPr>
          <w:ilvl w:val="0"/>
          <w:numId w:val="14"/>
        </w:numPr>
        <w:spacing w:line="259" w:lineRule="auto"/>
      </w:pPr>
      <w:r>
        <w:t>The Key</w:t>
      </w:r>
    </w:p>
    <w:p w:rsidR="001E2BFA" w:rsidRDefault="001E2BFA" w:rsidP="001E2BFA">
      <w:pPr>
        <w:pStyle w:val="ListParagraph"/>
        <w:numPr>
          <w:ilvl w:val="0"/>
          <w:numId w:val="14"/>
        </w:numPr>
        <w:spacing w:line="259" w:lineRule="auto"/>
      </w:pPr>
      <w:r>
        <w:t>SSAT</w:t>
      </w:r>
    </w:p>
    <w:p w:rsidR="001E2BFA" w:rsidRDefault="001E2BFA" w:rsidP="001E2BFA">
      <w:pPr>
        <w:pStyle w:val="ListParagraph"/>
        <w:numPr>
          <w:ilvl w:val="0"/>
          <w:numId w:val="14"/>
        </w:numPr>
        <w:spacing w:line="259" w:lineRule="auto"/>
      </w:pPr>
      <w:r>
        <w:t>Redhill Teaching School Alliance – Research</w:t>
      </w:r>
    </w:p>
    <w:p w:rsidR="001E2BFA" w:rsidRDefault="001E2BFA" w:rsidP="001E2BFA">
      <w:pPr>
        <w:spacing w:line="259" w:lineRule="auto"/>
      </w:pPr>
    </w:p>
    <w:p w:rsidR="001E2BFA" w:rsidRDefault="001E2BFA" w:rsidP="001E2BFA">
      <w:pPr>
        <w:spacing w:line="259" w:lineRule="auto"/>
        <w:rPr>
          <w:b/>
          <w:u w:val="single"/>
        </w:rPr>
      </w:pPr>
      <w:r w:rsidRPr="001E2BFA">
        <w:rPr>
          <w:b/>
          <w:u w:val="single"/>
        </w:rPr>
        <w:t>The Academy also recommends the following books:</w:t>
      </w:r>
    </w:p>
    <w:p w:rsidR="00C83ECB" w:rsidRDefault="00C83ECB" w:rsidP="001E2BFA">
      <w:pPr>
        <w:spacing w:line="259" w:lineRule="auto"/>
        <w:rPr>
          <w:b/>
          <w:u w:val="single"/>
        </w:rPr>
      </w:pPr>
    </w:p>
    <w:p w:rsidR="00C83ECB" w:rsidRPr="00C83ECB" w:rsidRDefault="00C83ECB" w:rsidP="00C83ECB">
      <w:pPr>
        <w:pStyle w:val="ListParagraph"/>
        <w:numPr>
          <w:ilvl w:val="0"/>
          <w:numId w:val="15"/>
        </w:numPr>
        <w:spacing w:line="259" w:lineRule="auto"/>
      </w:pPr>
      <w:r w:rsidRPr="00C83ECB">
        <w:t>“Live Well, Teacher Well” – Abigail Mann</w:t>
      </w:r>
    </w:p>
    <w:p w:rsidR="00C83ECB" w:rsidRPr="00C83ECB" w:rsidRDefault="00C83ECB" w:rsidP="00C83ECB">
      <w:pPr>
        <w:pStyle w:val="ListParagraph"/>
        <w:numPr>
          <w:ilvl w:val="0"/>
          <w:numId w:val="15"/>
        </w:numPr>
        <w:spacing w:line="259" w:lineRule="auto"/>
      </w:pPr>
      <w:r w:rsidRPr="00C83ECB">
        <w:t>“Good to Great” – Jim Collins</w:t>
      </w:r>
    </w:p>
    <w:p w:rsidR="00C83ECB" w:rsidRPr="00C83ECB" w:rsidRDefault="00C83ECB" w:rsidP="00C83ECB">
      <w:pPr>
        <w:pStyle w:val="ListParagraph"/>
        <w:numPr>
          <w:ilvl w:val="0"/>
          <w:numId w:val="15"/>
        </w:numPr>
        <w:spacing w:line="259" w:lineRule="auto"/>
      </w:pPr>
      <w:r w:rsidRPr="00C83ECB">
        <w:t xml:space="preserve">“What if Everything you knew about Education was wrong?” – David </w:t>
      </w:r>
      <w:proofErr w:type="spellStart"/>
      <w:r w:rsidRPr="00C83ECB">
        <w:t>Didou</w:t>
      </w:r>
      <w:proofErr w:type="spellEnd"/>
    </w:p>
    <w:p w:rsidR="00C83ECB" w:rsidRDefault="00C83ECB" w:rsidP="00C83ECB">
      <w:pPr>
        <w:spacing w:line="259" w:lineRule="auto"/>
        <w:ind w:left="461" w:firstLine="0"/>
        <w:rPr>
          <w:b/>
          <w:u w:val="single"/>
        </w:rPr>
      </w:pPr>
    </w:p>
    <w:p w:rsidR="00C83ECB" w:rsidRPr="00C83ECB" w:rsidRDefault="00C83ECB" w:rsidP="00C83ECB">
      <w:pPr>
        <w:spacing w:line="259" w:lineRule="auto"/>
        <w:ind w:left="0" w:firstLine="0"/>
      </w:pPr>
      <w:r w:rsidRPr="00C83ECB">
        <w:t>A selection of articles and publications can be found in MR1 in our “Leadership Library”. Any leaders or aspiring leaders should feel free to borrow anything on interest for up to two weeks. Noting this in the library log.</w:t>
      </w:r>
    </w:p>
    <w:p w:rsidR="00C83ECB" w:rsidRDefault="00C83ECB" w:rsidP="00C83ECB">
      <w:pPr>
        <w:spacing w:line="259" w:lineRule="auto"/>
        <w:ind w:left="461" w:firstLine="0"/>
        <w:rPr>
          <w:b/>
          <w:u w:val="single"/>
        </w:rPr>
      </w:pPr>
    </w:p>
    <w:p w:rsidR="00C83ECB" w:rsidRDefault="00C83ECB" w:rsidP="00C83ECB">
      <w:pPr>
        <w:spacing w:line="259" w:lineRule="auto"/>
        <w:ind w:left="57" w:firstLine="0"/>
        <w:rPr>
          <w:b/>
          <w:u w:val="single"/>
        </w:rPr>
      </w:pPr>
      <w:r>
        <w:rPr>
          <w:b/>
          <w:u w:val="single"/>
        </w:rPr>
        <w:t>Social Media:</w:t>
      </w:r>
    </w:p>
    <w:p w:rsidR="00C83ECB" w:rsidRDefault="00C83ECB" w:rsidP="00C83ECB">
      <w:pPr>
        <w:spacing w:line="259" w:lineRule="auto"/>
        <w:ind w:left="57" w:firstLine="0"/>
        <w:rPr>
          <w:b/>
          <w:u w:val="single"/>
        </w:rPr>
      </w:pPr>
    </w:p>
    <w:p w:rsidR="00C83ECB" w:rsidRDefault="00C83ECB" w:rsidP="00C83ECB">
      <w:pPr>
        <w:spacing w:line="259" w:lineRule="auto"/>
        <w:ind w:left="57" w:firstLine="0"/>
        <w:rPr>
          <w:b/>
          <w:u w:val="single"/>
        </w:rPr>
      </w:pPr>
      <w:r w:rsidRPr="00177894">
        <w:t xml:space="preserve">The Academy’s Teaching and Learning Twitter page can be found </w:t>
      </w:r>
      <w:r w:rsidRPr="00177894">
        <w:rPr>
          <w:b/>
          <w:u w:val="single"/>
        </w:rPr>
        <w:t>here</w:t>
      </w:r>
    </w:p>
    <w:p w:rsidR="00177894" w:rsidRDefault="00177894" w:rsidP="00C83ECB">
      <w:pPr>
        <w:spacing w:line="259" w:lineRule="auto"/>
        <w:ind w:left="57" w:firstLine="0"/>
        <w:rPr>
          <w:b/>
          <w:u w:val="single"/>
        </w:rPr>
      </w:pPr>
    </w:p>
    <w:p w:rsidR="00177894" w:rsidRDefault="00177894" w:rsidP="00C83ECB">
      <w:pPr>
        <w:spacing w:line="259" w:lineRule="auto"/>
        <w:ind w:left="57" w:firstLine="0"/>
      </w:pPr>
      <w:r w:rsidRPr="00177894">
        <w:t>Other useful sources include:</w:t>
      </w:r>
    </w:p>
    <w:p w:rsidR="00177894" w:rsidRDefault="00177894" w:rsidP="00C83ECB">
      <w:pPr>
        <w:spacing w:line="259" w:lineRule="auto"/>
        <w:ind w:left="57" w:firstLine="0"/>
      </w:pPr>
    </w:p>
    <w:p w:rsidR="00177894" w:rsidRDefault="00177894" w:rsidP="00177894">
      <w:pPr>
        <w:pStyle w:val="ListParagraph"/>
        <w:numPr>
          <w:ilvl w:val="0"/>
          <w:numId w:val="16"/>
        </w:numPr>
        <w:spacing w:line="259" w:lineRule="auto"/>
      </w:pPr>
      <w:r>
        <w:t>TES Resources</w:t>
      </w:r>
    </w:p>
    <w:p w:rsidR="00177894" w:rsidRDefault="00177894" w:rsidP="00177894">
      <w:pPr>
        <w:pStyle w:val="ListParagraph"/>
        <w:numPr>
          <w:ilvl w:val="0"/>
          <w:numId w:val="16"/>
        </w:numPr>
        <w:spacing w:line="259" w:lineRule="auto"/>
      </w:pPr>
      <w:r>
        <w:t>The Guardian</w:t>
      </w:r>
    </w:p>
    <w:p w:rsidR="00177894" w:rsidRDefault="00177894" w:rsidP="00177894">
      <w:pPr>
        <w:pStyle w:val="ListParagraph"/>
        <w:numPr>
          <w:ilvl w:val="0"/>
          <w:numId w:val="16"/>
        </w:numPr>
        <w:spacing w:line="259" w:lineRule="auto"/>
      </w:pPr>
      <w:r>
        <w:t>Education Support (health &amp; wellbeing)</w:t>
      </w:r>
    </w:p>
    <w:p w:rsidR="00177894" w:rsidRDefault="00177894" w:rsidP="00177894">
      <w:pPr>
        <w:pStyle w:val="ListParagraph"/>
        <w:numPr>
          <w:ilvl w:val="0"/>
          <w:numId w:val="16"/>
        </w:numPr>
        <w:spacing w:line="259" w:lineRule="auto"/>
      </w:pPr>
      <w:r>
        <w:t>UK Ed Resources</w:t>
      </w:r>
    </w:p>
    <w:p w:rsidR="00177894" w:rsidRDefault="00177894" w:rsidP="00177894">
      <w:pPr>
        <w:pStyle w:val="ListParagraph"/>
        <w:numPr>
          <w:ilvl w:val="0"/>
          <w:numId w:val="16"/>
        </w:numPr>
        <w:spacing w:line="259" w:lineRule="auto"/>
      </w:pPr>
      <w:r>
        <w:t>Teacher Toolkit</w:t>
      </w:r>
    </w:p>
    <w:p w:rsidR="00177894" w:rsidRPr="00177894" w:rsidRDefault="00177894" w:rsidP="00177894">
      <w:pPr>
        <w:pStyle w:val="ListParagraph"/>
        <w:numPr>
          <w:ilvl w:val="0"/>
          <w:numId w:val="16"/>
        </w:numPr>
        <w:spacing w:line="259" w:lineRule="auto"/>
      </w:pPr>
      <w:r>
        <w:t>Ross Morison McGill</w:t>
      </w:r>
    </w:p>
    <w:p w:rsidR="00177894" w:rsidRPr="00177894" w:rsidRDefault="00177894" w:rsidP="00C83ECB">
      <w:pPr>
        <w:spacing w:line="259" w:lineRule="auto"/>
        <w:ind w:left="57" w:firstLine="0"/>
        <w:rPr>
          <w:b/>
          <w:u w:val="single"/>
        </w:rPr>
      </w:pPr>
    </w:p>
    <w:p w:rsidR="001E2BFA" w:rsidRPr="001E2BFA" w:rsidRDefault="001E2BFA" w:rsidP="001E2BFA">
      <w:pPr>
        <w:spacing w:line="259" w:lineRule="auto"/>
      </w:pPr>
    </w:p>
    <w:p w:rsidR="00177894" w:rsidRDefault="00AF6038" w:rsidP="00C83ECB">
      <w:pPr>
        <w:spacing w:after="0" w:line="259" w:lineRule="auto"/>
        <w:ind w:left="0" w:right="0" w:firstLine="0"/>
        <w:jc w:val="both"/>
        <w:rPr>
          <w:b/>
          <w:i/>
          <w:color w:val="820000"/>
          <w:sz w:val="28"/>
          <w:szCs w:val="28"/>
        </w:rPr>
      </w:pPr>
      <w:r w:rsidRPr="001E2BFA">
        <w:rPr>
          <w:b/>
          <w:i/>
          <w:color w:val="820000"/>
          <w:sz w:val="28"/>
          <w:szCs w:val="28"/>
        </w:rPr>
        <w:br w:type="page"/>
      </w:r>
    </w:p>
    <w:p w:rsidR="00177894" w:rsidRDefault="00177894" w:rsidP="00C83ECB">
      <w:pPr>
        <w:spacing w:after="0" w:line="259" w:lineRule="auto"/>
        <w:ind w:left="0" w:right="0" w:firstLine="0"/>
        <w:jc w:val="both"/>
        <w:rPr>
          <w:b/>
          <w:i/>
          <w:color w:val="820000"/>
          <w:sz w:val="28"/>
          <w:szCs w:val="28"/>
        </w:rPr>
      </w:pPr>
    </w:p>
    <w:p w:rsidR="00177894" w:rsidRDefault="00177894" w:rsidP="00C83ECB">
      <w:pPr>
        <w:spacing w:after="0" w:line="259" w:lineRule="auto"/>
        <w:ind w:left="0" w:right="0" w:firstLine="0"/>
        <w:jc w:val="both"/>
        <w:rPr>
          <w:b/>
          <w:i/>
          <w:color w:val="820000"/>
          <w:sz w:val="28"/>
          <w:szCs w:val="28"/>
        </w:rPr>
      </w:pPr>
    </w:p>
    <w:p w:rsidR="00AF6038" w:rsidRPr="00177894" w:rsidRDefault="00177894" w:rsidP="00C83ECB">
      <w:pPr>
        <w:spacing w:after="0" w:line="259" w:lineRule="auto"/>
        <w:ind w:left="0" w:right="0" w:firstLine="0"/>
        <w:jc w:val="both"/>
        <w:rPr>
          <w:b/>
          <w:i/>
          <w:color w:val="820000"/>
          <w:sz w:val="28"/>
          <w:szCs w:val="28"/>
          <w:u w:val="single"/>
        </w:rPr>
      </w:pPr>
      <w:r w:rsidRPr="00177894">
        <w:rPr>
          <w:b/>
          <w:i/>
          <w:color w:val="820000"/>
          <w:sz w:val="28"/>
          <w:szCs w:val="28"/>
          <w:u w:val="single"/>
        </w:rPr>
        <w:t>Appendix 4</w:t>
      </w:r>
    </w:p>
    <w:p w:rsidR="00177894" w:rsidRDefault="00177894" w:rsidP="00C83ECB">
      <w:pPr>
        <w:spacing w:after="0" w:line="259" w:lineRule="auto"/>
        <w:ind w:left="0" w:right="0" w:firstLine="0"/>
        <w:jc w:val="both"/>
        <w:rPr>
          <w:color w:val="820000"/>
        </w:rPr>
      </w:pPr>
    </w:p>
    <w:p w:rsidR="00177894" w:rsidRPr="00177894" w:rsidRDefault="00177894" w:rsidP="00C83ECB">
      <w:pPr>
        <w:spacing w:after="0" w:line="259" w:lineRule="auto"/>
        <w:ind w:left="0" w:right="0" w:firstLine="0"/>
        <w:jc w:val="both"/>
        <w:rPr>
          <w:b/>
          <w:i/>
          <w:color w:val="820000"/>
          <w:sz w:val="24"/>
          <w:szCs w:val="24"/>
          <w:u w:val="single"/>
        </w:rPr>
      </w:pPr>
      <w:r w:rsidRPr="00177894">
        <w:rPr>
          <w:b/>
          <w:i/>
          <w:color w:val="820000"/>
          <w:sz w:val="24"/>
          <w:szCs w:val="24"/>
          <w:u w:val="single"/>
        </w:rPr>
        <w:t>Meet the</w:t>
      </w:r>
      <w:r>
        <w:rPr>
          <w:b/>
          <w:i/>
          <w:color w:val="820000"/>
          <w:sz w:val="24"/>
          <w:szCs w:val="24"/>
          <w:u w:val="single"/>
        </w:rPr>
        <w:t xml:space="preserve"> CPD T</w:t>
      </w:r>
      <w:r w:rsidRPr="00177894">
        <w:rPr>
          <w:b/>
          <w:i/>
          <w:color w:val="820000"/>
          <w:sz w:val="24"/>
          <w:szCs w:val="24"/>
          <w:u w:val="single"/>
        </w:rPr>
        <w:t>eam</w:t>
      </w: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D52170" w:rsidRDefault="00D52170" w:rsidP="00C83ECB">
      <w:pPr>
        <w:spacing w:after="0" w:line="259" w:lineRule="auto"/>
        <w:ind w:left="0" w:right="0" w:firstLine="0"/>
        <w:jc w:val="both"/>
        <w:rPr>
          <w:color w:val="820000"/>
        </w:rPr>
      </w:pPr>
      <w:r>
        <w:rPr>
          <w:color w:val="820000"/>
        </w:rPr>
        <w:t>Jo Barstow – Director of Learning for T&amp;L and ECT Co-ordinator</w:t>
      </w:r>
    </w:p>
    <w:p w:rsidR="00D52170" w:rsidRDefault="00D52170" w:rsidP="00C83ECB">
      <w:pPr>
        <w:spacing w:after="0" w:line="259" w:lineRule="auto"/>
        <w:ind w:left="0" w:right="0" w:firstLine="0"/>
        <w:jc w:val="both"/>
        <w:rPr>
          <w:color w:val="820000"/>
        </w:rPr>
      </w:pPr>
      <w:r>
        <w:rPr>
          <w:color w:val="820000"/>
        </w:rPr>
        <w:t xml:space="preserve">                      English Faculty Leader</w:t>
      </w:r>
    </w:p>
    <w:p w:rsidR="00630FEE" w:rsidRDefault="00630FEE" w:rsidP="00C83ECB">
      <w:pPr>
        <w:spacing w:after="0" w:line="259" w:lineRule="auto"/>
        <w:ind w:left="0" w:right="0" w:firstLine="0"/>
        <w:jc w:val="both"/>
        <w:rPr>
          <w:color w:val="820000"/>
        </w:rPr>
      </w:pPr>
      <w:r>
        <w:rPr>
          <w:color w:val="820000"/>
        </w:rPr>
        <w:t xml:space="preserve">                      Teacher of English</w:t>
      </w:r>
    </w:p>
    <w:p w:rsidR="00D52170" w:rsidRDefault="00D52170" w:rsidP="00C83ECB">
      <w:pPr>
        <w:spacing w:after="0" w:line="259" w:lineRule="auto"/>
        <w:ind w:left="0" w:right="0" w:firstLine="0"/>
        <w:jc w:val="both"/>
        <w:rPr>
          <w:color w:val="820000"/>
        </w:rPr>
      </w:pPr>
      <w:r>
        <w:rPr>
          <w:color w:val="820000"/>
        </w:rPr>
        <w:t xml:space="preserve">                      Joined </w:t>
      </w:r>
      <w:r w:rsidR="00630FEE">
        <w:rPr>
          <w:color w:val="820000"/>
        </w:rPr>
        <w:t>1 September 2005</w:t>
      </w:r>
      <w:r>
        <w:rPr>
          <w:color w:val="820000"/>
        </w:rPr>
        <w:t xml:space="preserve"> </w:t>
      </w:r>
    </w:p>
    <w:p w:rsidR="00D52170" w:rsidRDefault="00D52170" w:rsidP="00C83ECB">
      <w:pPr>
        <w:spacing w:after="0" w:line="259" w:lineRule="auto"/>
        <w:ind w:left="0" w:right="0" w:firstLine="0"/>
        <w:jc w:val="both"/>
        <w:rPr>
          <w:color w:val="820000"/>
        </w:rPr>
      </w:pPr>
    </w:p>
    <w:p w:rsidR="00177894" w:rsidRDefault="00D52170" w:rsidP="00C83ECB">
      <w:pPr>
        <w:spacing w:after="0" w:line="259" w:lineRule="auto"/>
        <w:ind w:left="0" w:right="0" w:firstLine="0"/>
        <w:jc w:val="both"/>
        <w:rPr>
          <w:color w:val="820000"/>
        </w:rPr>
      </w:pPr>
      <w:r>
        <w:rPr>
          <w:noProof/>
        </w:rPr>
        <w:drawing>
          <wp:inline distT="0" distB="0" distL="0" distR="0">
            <wp:extent cx="1301750" cy="17339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1750" cy="1733931"/>
                    </a:xfrm>
                    <a:prstGeom prst="rect">
                      <a:avLst/>
                    </a:prstGeom>
                    <a:noFill/>
                    <a:ln>
                      <a:noFill/>
                    </a:ln>
                  </pic:spPr>
                </pic:pic>
              </a:graphicData>
            </a:graphic>
          </wp:inline>
        </w:drawing>
      </w: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D52170" w:rsidP="00C83ECB">
      <w:pPr>
        <w:spacing w:after="0" w:line="259" w:lineRule="auto"/>
        <w:ind w:left="0" w:right="0" w:firstLine="0"/>
        <w:jc w:val="both"/>
        <w:rPr>
          <w:color w:val="820000"/>
        </w:rPr>
      </w:pPr>
      <w:r>
        <w:rPr>
          <w:color w:val="820000"/>
        </w:rPr>
        <w:t>Helen Upson – Director of HR and Legal</w:t>
      </w:r>
    </w:p>
    <w:p w:rsidR="00630FEE" w:rsidRDefault="00630FEE" w:rsidP="00C83ECB">
      <w:pPr>
        <w:spacing w:after="0" w:line="259" w:lineRule="auto"/>
        <w:ind w:left="0" w:right="0" w:firstLine="0"/>
        <w:jc w:val="both"/>
        <w:rPr>
          <w:color w:val="820000"/>
        </w:rPr>
      </w:pPr>
      <w:r>
        <w:rPr>
          <w:color w:val="820000"/>
        </w:rPr>
        <w:t xml:space="preserve">                         Joined 5 January 2016</w:t>
      </w:r>
    </w:p>
    <w:p w:rsidR="00177894" w:rsidRDefault="00177894" w:rsidP="00C83ECB">
      <w:pPr>
        <w:spacing w:after="0" w:line="259" w:lineRule="auto"/>
        <w:ind w:left="0" w:right="0" w:firstLine="0"/>
        <w:jc w:val="both"/>
        <w:rPr>
          <w:color w:val="820000"/>
        </w:rPr>
      </w:pPr>
    </w:p>
    <w:p w:rsidR="00177894" w:rsidRDefault="00D52170" w:rsidP="00C83ECB">
      <w:pPr>
        <w:spacing w:after="0" w:line="259" w:lineRule="auto"/>
        <w:ind w:left="0" w:right="0" w:firstLine="0"/>
        <w:jc w:val="both"/>
        <w:rPr>
          <w:color w:val="820000"/>
        </w:rPr>
      </w:pPr>
      <w:r>
        <w:rPr>
          <w:noProof/>
        </w:rPr>
        <w:drawing>
          <wp:inline distT="0" distB="0" distL="0" distR="0">
            <wp:extent cx="1270000" cy="1905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3737" cy="1910606"/>
                    </a:xfrm>
                    <a:prstGeom prst="rect">
                      <a:avLst/>
                    </a:prstGeom>
                    <a:noFill/>
                    <a:ln>
                      <a:noFill/>
                    </a:ln>
                  </pic:spPr>
                </pic:pic>
              </a:graphicData>
            </a:graphic>
          </wp:inline>
        </w:drawing>
      </w: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630FEE" w:rsidP="00C83ECB">
      <w:pPr>
        <w:spacing w:after="0" w:line="259" w:lineRule="auto"/>
        <w:ind w:left="0" w:right="0" w:firstLine="0"/>
        <w:jc w:val="both"/>
        <w:rPr>
          <w:color w:val="820000"/>
        </w:rPr>
      </w:pPr>
      <w:r>
        <w:rPr>
          <w:color w:val="820000"/>
        </w:rPr>
        <w:t>Stacey Riley – ITT Co-ordinator</w:t>
      </w:r>
    </w:p>
    <w:p w:rsidR="00630FEE" w:rsidRDefault="00630FEE" w:rsidP="00C83ECB">
      <w:pPr>
        <w:spacing w:after="0" w:line="259" w:lineRule="auto"/>
        <w:ind w:left="0" w:right="0" w:firstLine="0"/>
        <w:jc w:val="both"/>
        <w:rPr>
          <w:color w:val="820000"/>
        </w:rPr>
      </w:pPr>
      <w:r>
        <w:rPr>
          <w:color w:val="820000"/>
        </w:rPr>
        <w:t xml:space="preserve">                        Teacher of PE</w:t>
      </w:r>
    </w:p>
    <w:p w:rsidR="00630FEE" w:rsidRDefault="00630FEE" w:rsidP="00C83ECB">
      <w:pPr>
        <w:spacing w:after="0" w:line="259" w:lineRule="auto"/>
        <w:ind w:left="0" w:right="0" w:firstLine="0"/>
        <w:jc w:val="both"/>
        <w:rPr>
          <w:color w:val="820000"/>
        </w:rPr>
      </w:pPr>
      <w:r>
        <w:rPr>
          <w:color w:val="820000"/>
        </w:rPr>
        <w:t xml:space="preserve">                        Joined 1 September 2016</w:t>
      </w:r>
    </w:p>
    <w:p w:rsidR="00177894" w:rsidRDefault="00630FEE" w:rsidP="00C83ECB">
      <w:pPr>
        <w:spacing w:after="0" w:line="259" w:lineRule="auto"/>
        <w:ind w:left="0" w:right="0" w:firstLine="0"/>
        <w:jc w:val="both"/>
        <w:rPr>
          <w:color w:val="820000"/>
        </w:rPr>
      </w:pPr>
      <w:r>
        <w:rPr>
          <w:noProof/>
        </w:rPr>
        <w:drawing>
          <wp:anchor distT="0" distB="0" distL="114300" distR="114300" simplePos="0" relativeHeight="251668480" behindDoc="0" locked="0" layoutInCell="1" allowOverlap="1">
            <wp:simplePos x="0" y="0"/>
            <wp:positionH relativeFrom="column">
              <wp:posOffset>-16510</wp:posOffset>
            </wp:positionH>
            <wp:positionV relativeFrom="paragraph">
              <wp:posOffset>47308</wp:posOffset>
            </wp:positionV>
            <wp:extent cx="1333500" cy="192557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19255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177894" w:rsidRDefault="00177894" w:rsidP="00C83ECB">
      <w:pPr>
        <w:spacing w:after="0" w:line="259" w:lineRule="auto"/>
        <w:ind w:left="0" w:right="0" w:firstLine="0"/>
        <w:jc w:val="both"/>
        <w:rPr>
          <w:color w:val="820000"/>
        </w:rPr>
      </w:pPr>
    </w:p>
    <w:p w:rsidR="00475EA5" w:rsidRDefault="006549A7" w:rsidP="002514B7">
      <w:pPr>
        <w:spacing w:after="0" w:line="259" w:lineRule="auto"/>
        <w:ind w:left="0" w:right="165" w:firstLine="0"/>
        <w:jc w:val="center"/>
      </w:pPr>
      <w:r>
        <w:rPr>
          <w:noProof/>
        </w:rPr>
        <w:lastRenderedPageBreak/>
        <mc:AlternateContent>
          <mc:Choice Requires="wps">
            <w:drawing>
              <wp:anchor distT="45720" distB="45720" distL="114300" distR="114300" simplePos="0" relativeHeight="251667456" behindDoc="0" locked="0" layoutInCell="1" allowOverlap="1" wp14:anchorId="6EDD87B5" wp14:editId="43AC2590">
                <wp:simplePos x="0" y="0"/>
                <wp:positionH relativeFrom="page">
                  <wp:align>center</wp:align>
                </wp:positionH>
                <wp:positionV relativeFrom="paragraph">
                  <wp:posOffset>7653326</wp:posOffset>
                </wp:positionV>
                <wp:extent cx="6640830" cy="140462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1404620"/>
                        </a:xfrm>
                        <a:prstGeom prst="rect">
                          <a:avLst/>
                        </a:prstGeom>
                        <a:noFill/>
                        <a:ln w="9525">
                          <a:noFill/>
                          <a:miter lim="800000"/>
                          <a:headEnd/>
                          <a:tailEnd/>
                        </a:ln>
                      </wps:spPr>
                      <wps:txbx>
                        <w:txbxContent>
                          <w:p w:rsidR="003526BB" w:rsidRDefault="003526BB" w:rsidP="003526BB">
                            <w:pPr>
                              <w:jc w:val="center"/>
                              <w:rPr>
                                <w:b/>
                                <w:i/>
                                <w:color w:val="FFFFFF" w:themeColor="background1"/>
                                <w:sz w:val="72"/>
                              </w:rPr>
                            </w:pPr>
                            <w:r>
                              <w:rPr>
                                <w:b/>
                                <w:i/>
                                <w:color w:val="FFFFFF" w:themeColor="background1"/>
                                <w:sz w:val="72"/>
                              </w:rPr>
                              <w:t xml:space="preserve">Thank you </w:t>
                            </w:r>
                          </w:p>
                          <w:p w:rsidR="003526BB" w:rsidRPr="00A921B3" w:rsidRDefault="003526BB" w:rsidP="003526BB">
                            <w:pPr>
                              <w:jc w:val="center"/>
                              <w:rPr>
                                <w:b/>
                                <w:i/>
                                <w:color w:val="FFFFFF" w:themeColor="background1"/>
                                <w:sz w:val="72"/>
                              </w:rPr>
                            </w:pPr>
                            <w:r>
                              <w:rPr>
                                <w:b/>
                                <w:i/>
                                <w:color w:val="FFFFFF" w:themeColor="background1"/>
                                <w:sz w:val="72"/>
                              </w:rPr>
                              <w:t>The Elizabethan Academy</w:t>
                            </w:r>
                          </w:p>
                          <w:p w:rsidR="003526BB" w:rsidRPr="00A921B3" w:rsidRDefault="003526BB" w:rsidP="003526BB">
                            <w:pPr>
                              <w:jc w:val="center"/>
                              <w:rPr>
                                <w:b/>
                                <w:i/>
                                <w:color w:val="FFFFFF" w:themeColor="background1"/>
                                <w:sz w:val="72"/>
                              </w:rPr>
                            </w:pPr>
                            <w:r w:rsidRPr="00A921B3">
                              <w:rPr>
                                <w:b/>
                                <w:i/>
                                <w:color w:val="FFFFFF" w:themeColor="background1"/>
                                <w:sz w:val="72"/>
                              </w:rPr>
                              <w:t>2022</w:t>
                            </w:r>
                            <w:r w:rsidR="00630FEE">
                              <w:rPr>
                                <w:b/>
                                <w:i/>
                                <w:color w:val="FFFFFF" w:themeColor="background1"/>
                                <w:sz w:val="72"/>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D87B5" id="_x0000_s1027" type="#_x0000_t202" style="position:absolute;left:0;text-align:left;margin-left:0;margin-top:602.6pt;width:522.9pt;height:110.6pt;z-index:25166745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" filled="f" stroked="f">
                <v:textbox style="mso-fit-shape-to-text:t">
                  <w:txbxContent>
                    <w:p w:rsidR="003526BB" w:rsidRDefault="003526BB" w:rsidP="003526BB">
                      <w:pPr>
                        <w:jc w:val="center"/>
                        <w:rPr>
                          <w:b/>
                          <w:i/>
                          <w:color w:val="FFFFFF" w:themeColor="background1"/>
                          <w:sz w:val="72"/>
                        </w:rPr>
                      </w:pPr>
                      <w:r>
                        <w:rPr>
                          <w:b/>
                          <w:i/>
                          <w:color w:val="FFFFFF" w:themeColor="background1"/>
                          <w:sz w:val="72"/>
                        </w:rPr>
                        <w:t xml:space="preserve">Thank you </w:t>
                      </w:r>
                    </w:p>
                    <w:p w:rsidR="003526BB" w:rsidRPr="00A921B3" w:rsidRDefault="003526BB" w:rsidP="003526BB">
                      <w:pPr>
                        <w:jc w:val="center"/>
                        <w:rPr>
                          <w:b/>
                          <w:i/>
                          <w:color w:val="FFFFFF" w:themeColor="background1"/>
                          <w:sz w:val="72"/>
                        </w:rPr>
                      </w:pPr>
                      <w:r>
                        <w:rPr>
                          <w:b/>
                          <w:i/>
                          <w:color w:val="FFFFFF" w:themeColor="background1"/>
                          <w:sz w:val="72"/>
                        </w:rPr>
                        <w:t>The Elizabethan Academy</w:t>
                      </w:r>
                    </w:p>
                    <w:p w:rsidR="003526BB" w:rsidRPr="00A921B3" w:rsidRDefault="003526BB" w:rsidP="003526BB">
                      <w:pPr>
                        <w:jc w:val="center"/>
                        <w:rPr>
                          <w:b/>
                          <w:i/>
                          <w:color w:val="FFFFFF" w:themeColor="background1"/>
                          <w:sz w:val="72"/>
                        </w:rPr>
                      </w:pPr>
                      <w:r w:rsidRPr="00A921B3">
                        <w:rPr>
                          <w:b/>
                          <w:i/>
                          <w:color w:val="FFFFFF" w:themeColor="background1"/>
                          <w:sz w:val="72"/>
                        </w:rPr>
                        <w:t>2022</w:t>
                      </w:r>
                      <w:r w:rsidR="00630FEE">
                        <w:rPr>
                          <w:b/>
                          <w:i/>
                          <w:color w:val="FFFFFF" w:themeColor="background1"/>
                          <w:sz w:val="72"/>
                        </w:rPr>
                        <w:t>-2023</w:t>
                      </w:r>
                    </w:p>
                  </w:txbxContent>
                </v:textbox>
                <w10:wrap type="square" anchorx="page"/>
              </v:shape>
            </w:pict>
          </mc:Fallback>
        </mc:AlternateContent>
      </w:r>
      <w:r w:rsidRPr="003526BB">
        <w:rPr>
          <w:noProof/>
        </w:rPr>
        <w:drawing>
          <wp:anchor distT="0" distB="0" distL="114300" distR="114300" simplePos="0" relativeHeight="251665408" behindDoc="0" locked="0" layoutInCell="1" allowOverlap="1" wp14:anchorId="13AEE972" wp14:editId="383E6859">
            <wp:simplePos x="0" y="0"/>
            <wp:positionH relativeFrom="margin">
              <wp:align>center</wp:align>
            </wp:positionH>
            <wp:positionV relativeFrom="paragraph">
              <wp:posOffset>1951596</wp:posOffset>
            </wp:positionV>
            <wp:extent cx="4114800" cy="44964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449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6BB" w:rsidRPr="003526BB">
        <w:rPr>
          <w:noProof/>
        </w:rPr>
        <mc:AlternateContent>
          <mc:Choice Requires="wps">
            <w:drawing>
              <wp:anchor distT="0" distB="0" distL="114300" distR="114300" simplePos="0" relativeHeight="251664384" behindDoc="0" locked="0" layoutInCell="1" allowOverlap="1" wp14:anchorId="059275FD" wp14:editId="5EC52EF2">
                <wp:simplePos x="0" y="0"/>
                <wp:positionH relativeFrom="page">
                  <wp:posOffset>-1905</wp:posOffset>
                </wp:positionH>
                <wp:positionV relativeFrom="paragraph">
                  <wp:posOffset>-300355</wp:posOffset>
                </wp:positionV>
                <wp:extent cx="7579360" cy="10996295"/>
                <wp:effectExtent l="0" t="0" r="21590" b="14605"/>
                <wp:wrapNone/>
                <wp:docPr id="2" name="Rectangle 2"/>
                <wp:cNvGraphicFramePr/>
                <a:graphic xmlns:a="http://schemas.openxmlformats.org/drawingml/2006/main">
                  <a:graphicData uri="http://schemas.microsoft.com/office/word/2010/wordprocessingShape">
                    <wps:wsp>
                      <wps:cNvSpPr/>
                      <wps:spPr>
                        <a:xfrm>
                          <a:off x="0" y="0"/>
                          <a:ext cx="7579360" cy="10996295"/>
                        </a:xfrm>
                        <a:prstGeom prst="rect">
                          <a:avLst/>
                        </a:prstGeom>
                        <a:solidFill>
                          <a:srgbClr val="57050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6AC0C" id="Rectangle 2" o:spid="_x0000_s1026" style="position:absolute;margin-left:-.15pt;margin-top:-23.65pt;width:596.8pt;height:865.85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" fillcolor="#570505" strokecolor="#1f3763 [1604]" strokeweight="1pt">
                <w10:wrap anchorx="page"/>
              </v:rect>
            </w:pict>
          </mc:Fallback>
        </mc:AlternateContent>
      </w:r>
    </w:p>
    <w:sectPr w:rsidR="00475EA5">
      <w:footerReference w:type="even" r:id="rId38"/>
      <w:footerReference w:type="default" r:id="rId39"/>
      <w:footerReference w:type="first" r:id="rId40"/>
      <w:pgSz w:w="11911" w:h="16841"/>
      <w:pgMar w:top="474" w:right="1535" w:bottom="479" w:left="133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3FB2" w:rsidRDefault="00556C02">
      <w:pPr>
        <w:spacing w:after="0" w:line="240" w:lineRule="auto"/>
      </w:pPr>
      <w:r>
        <w:separator/>
      </w:r>
    </w:p>
  </w:endnote>
  <w:endnote w:type="continuationSeparator" w:id="0">
    <w:p w:rsidR="00643FB2" w:rsidRDefault="0055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EA5" w:rsidRDefault="00556C02">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830885</wp:posOffset>
              </wp:positionH>
              <wp:positionV relativeFrom="page">
                <wp:posOffset>9896856</wp:posOffset>
              </wp:positionV>
              <wp:extent cx="5685790" cy="6096"/>
              <wp:effectExtent l="0" t="0" r="0" b="0"/>
              <wp:wrapSquare wrapText="bothSides"/>
              <wp:docPr id="10422" name="Group 10422"/>
              <wp:cNvGraphicFramePr/>
              <a:graphic xmlns:a="http://schemas.openxmlformats.org/drawingml/2006/main">
                <a:graphicData uri="http://schemas.microsoft.com/office/word/2010/wordprocessingGroup">
                  <wpg:wgp>
                    <wpg:cNvGrpSpPr/>
                    <wpg:grpSpPr>
                      <a:xfrm>
                        <a:off x="0" y="0"/>
                        <a:ext cx="5685790" cy="6096"/>
                        <a:chOff x="0" y="0"/>
                        <a:chExt cx="5685790" cy="6096"/>
                      </a:xfrm>
                    </wpg:grpSpPr>
                    <wps:wsp>
                      <wps:cNvPr id="10702" name="Shape 10702"/>
                      <wps:cNvSpPr/>
                      <wps:spPr>
                        <a:xfrm>
                          <a:off x="0" y="0"/>
                          <a:ext cx="5685790" cy="9144"/>
                        </a:xfrm>
                        <a:custGeom>
                          <a:avLst/>
                          <a:gdLst/>
                          <a:ahLst/>
                          <a:cxnLst/>
                          <a:rect l="0" t="0" r="0" b="0"/>
                          <a:pathLst>
                            <a:path w="5685790" h="9144">
                              <a:moveTo>
                                <a:pt x="0" y="0"/>
                              </a:moveTo>
                              <a:lnTo>
                                <a:pt x="5685790" y="0"/>
                              </a:lnTo>
                              <a:lnTo>
                                <a:pt x="568579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0422" style="width:447.7pt;height:0.47998pt;position:absolute;mso-position-horizontal-relative:page;mso-position-horizontal:absolute;margin-left:65.424pt;mso-position-vertical-relative:page;margin-top:779.28pt;" coordsize="56857,60">
              <v:shape id="Shape 10703" style="position:absolute;width:56857;height:91;left:0;top:0;" coordsize="5685790,9144" path="m0,0l5685790,0l568579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7F7F7F"/>
      </w:rPr>
      <w:t>P a g e</w:t>
    </w:r>
    <w:r>
      <w:rPr>
        <w:b/>
      </w:rPr>
      <w:t xml:space="preserve"> </w:t>
    </w:r>
  </w:p>
  <w:p w:rsidR="00475EA5" w:rsidRDefault="00556C02">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EA5" w:rsidRDefault="00556C02">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830885</wp:posOffset>
              </wp:positionH>
              <wp:positionV relativeFrom="page">
                <wp:posOffset>9896856</wp:posOffset>
              </wp:positionV>
              <wp:extent cx="5685790" cy="6096"/>
              <wp:effectExtent l="0" t="0" r="0" b="0"/>
              <wp:wrapSquare wrapText="bothSides"/>
              <wp:docPr id="10407" name="Group 10407"/>
              <wp:cNvGraphicFramePr/>
              <a:graphic xmlns:a="http://schemas.openxmlformats.org/drawingml/2006/main">
                <a:graphicData uri="http://schemas.microsoft.com/office/word/2010/wordprocessingGroup">
                  <wpg:wgp>
                    <wpg:cNvGrpSpPr/>
                    <wpg:grpSpPr>
                      <a:xfrm>
                        <a:off x="0" y="0"/>
                        <a:ext cx="5685790" cy="6096"/>
                        <a:chOff x="0" y="0"/>
                        <a:chExt cx="5685790" cy="6096"/>
                      </a:xfrm>
                    </wpg:grpSpPr>
                    <wps:wsp>
                      <wps:cNvPr id="10700" name="Shape 10700"/>
                      <wps:cNvSpPr/>
                      <wps:spPr>
                        <a:xfrm>
                          <a:off x="0" y="0"/>
                          <a:ext cx="5685790" cy="9144"/>
                        </a:xfrm>
                        <a:custGeom>
                          <a:avLst/>
                          <a:gdLst/>
                          <a:ahLst/>
                          <a:cxnLst/>
                          <a:rect l="0" t="0" r="0" b="0"/>
                          <a:pathLst>
                            <a:path w="5685790" h="9144">
                              <a:moveTo>
                                <a:pt x="0" y="0"/>
                              </a:moveTo>
                              <a:lnTo>
                                <a:pt x="5685790" y="0"/>
                              </a:lnTo>
                              <a:lnTo>
                                <a:pt x="568579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0407" style="width:447.7pt;height:0.47998pt;position:absolute;mso-position-horizontal-relative:page;mso-position-horizontal:absolute;margin-left:65.424pt;mso-position-vertical-relative:page;margin-top:779.28pt;" coordsize="56857,60">
              <v:shape id="Shape 10701" style="position:absolute;width:56857;height:91;left:0;top:0;" coordsize="5685790,9144" path="m0,0l5685790,0l568579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7F7F7F"/>
      </w:rPr>
      <w:t>P a g e</w:t>
    </w:r>
    <w:r>
      <w:rPr>
        <w:b/>
      </w:rPr>
      <w:t xml:space="preserve"> </w:t>
    </w:r>
  </w:p>
  <w:p w:rsidR="00475EA5" w:rsidRDefault="00556C02">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EA5" w:rsidRDefault="00475EA5">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3FB2" w:rsidRDefault="00556C02">
      <w:pPr>
        <w:spacing w:after="0" w:line="240" w:lineRule="auto"/>
      </w:pPr>
      <w:r>
        <w:separator/>
      </w:r>
    </w:p>
  </w:footnote>
  <w:footnote w:type="continuationSeparator" w:id="0">
    <w:p w:rsidR="00643FB2" w:rsidRDefault="00556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16F0E"/>
    <w:multiLevelType w:val="hybridMultilevel"/>
    <w:tmpl w:val="54FE0844"/>
    <w:lvl w:ilvl="0" w:tplc="9C60BA92">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A746">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38D6D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A46EA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3A32E8">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2A2374">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9450FC">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D4DB1A">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6ABD7C">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1A4B2E"/>
    <w:multiLevelType w:val="hybridMultilevel"/>
    <w:tmpl w:val="F700718C"/>
    <w:lvl w:ilvl="0" w:tplc="755CEC2A">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3C230E">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AD676BC">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EA8DD24">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5C50D6">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0A2CD46">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A0AC7A">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32C620">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3B21F1C">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27A14B5"/>
    <w:multiLevelType w:val="hybridMultilevel"/>
    <w:tmpl w:val="2EAE116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B4D0BFA"/>
    <w:multiLevelType w:val="hybridMultilevel"/>
    <w:tmpl w:val="3E385D5A"/>
    <w:lvl w:ilvl="0" w:tplc="B48CD64C">
      <w:start w:val="1"/>
      <w:numFmt w:val="bullet"/>
      <w:lvlText w:val="•"/>
      <w:lvlJc w:val="left"/>
      <w:pPr>
        <w:ind w:left="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6CC8B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04D60E">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3A2C6E">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C27FDC">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92248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0E402">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B8289E">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B272AC">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1F3B93"/>
    <w:multiLevelType w:val="hybridMultilevel"/>
    <w:tmpl w:val="8A5C56B2"/>
    <w:lvl w:ilvl="0" w:tplc="405A1B50">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786FBA">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7EC886">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3EB226">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DA4606">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D0E0DE">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7E09CE">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D60F1E">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A870CE">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D62015"/>
    <w:multiLevelType w:val="hybridMultilevel"/>
    <w:tmpl w:val="FD880048"/>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6" w15:restartNumberingAfterBreak="0">
    <w:nsid w:val="33090CD3"/>
    <w:multiLevelType w:val="hybridMultilevel"/>
    <w:tmpl w:val="61DE0A6C"/>
    <w:lvl w:ilvl="0" w:tplc="47C22B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E22ED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2708E8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13A28C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05C803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6F81D1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BEA064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8C191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5969BA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7CF2D69"/>
    <w:multiLevelType w:val="hybridMultilevel"/>
    <w:tmpl w:val="899A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6B7013"/>
    <w:multiLevelType w:val="hybridMultilevel"/>
    <w:tmpl w:val="6602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91382"/>
    <w:multiLevelType w:val="hybridMultilevel"/>
    <w:tmpl w:val="17A67FB4"/>
    <w:lvl w:ilvl="0" w:tplc="9A30BD8A">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9ADBF2">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4A3B0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E4534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3ECB50">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44BE28">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E40B46">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1E87F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803EC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D740588"/>
    <w:multiLevelType w:val="hybridMultilevel"/>
    <w:tmpl w:val="AD4CDB4E"/>
    <w:lvl w:ilvl="0" w:tplc="E7F6745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D67CB6">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A1C9EC2">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B629A88">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D8E97E">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4E68E90">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0D8D3C4">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DA129C">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A4B070">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6F5F4CA2"/>
    <w:multiLevelType w:val="hybridMultilevel"/>
    <w:tmpl w:val="3A4E415E"/>
    <w:lvl w:ilvl="0" w:tplc="36B63376">
      <w:start w:val="1"/>
      <w:numFmt w:val="upperRoman"/>
      <w:lvlText w:val="%1."/>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444C04">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A05EA8">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DE6BAC">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1E6570">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94CFA6">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1E2E98">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079F6">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AE6A32">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2882E81"/>
    <w:multiLevelType w:val="hybridMultilevel"/>
    <w:tmpl w:val="B03ED7EC"/>
    <w:lvl w:ilvl="0" w:tplc="3A8EC80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4EB7F2">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11CC5EC">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894E38C">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2AFEB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058FCFC">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0C41ED8">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2CC384">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05E0010">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74675BFA"/>
    <w:multiLevelType w:val="hybridMultilevel"/>
    <w:tmpl w:val="C000506E"/>
    <w:lvl w:ilvl="0" w:tplc="E9FE4232">
      <w:start w:val="1"/>
      <w:numFmt w:val="decimal"/>
      <w:lvlText w:val="%1."/>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1CD84E">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AC4F42">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60843A">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CE3532">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DA849A">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3ADB40">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98D534">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E09D6E">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D5F020A"/>
    <w:multiLevelType w:val="hybridMultilevel"/>
    <w:tmpl w:val="C166142A"/>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4"/>
  </w:num>
  <w:num w:numId="2">
    <w:abstractNumId w:val="13"/>
  </w:num>
  <w:num w:numId="3">
    <w:abstractNumId w:val="3"/>
  </w:num>
  <w:num w:numId="4">
    <w:abstractNumId w:val="9"/>
  </w:num>
  <w:num w:numId="5">
    <w:abstractNumId w:val="0"/>
  </w:num>
  <w:num w:numId="6">
    <w:abstractNumId w:val="11"/>
  </w:num>
  <w:num w:numId="7">
    <w:abstractNumId w:val="6"/>
  </w:num>
  <w:num w:numId="8">
    <w:abstractNumId w:val="1"/>
  </w:num>
  <w:num w:numId="9">
    <w:abstractNumId w:val="12"/>
  </w:num>
  <w:num w:numId="10">
    <w:abstractNumId w:val="10"/>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4"/>
  </w:num>
  <w:num w:numId="14">
    <w:abstractNumId w:val="7"/>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EA5"/>
    <w:rsid w:val="00005FED"/>
    <w:rsid w:val="000B0825"/>
    <w:rsid w:val="00177894"/>
    <w:rsid w:val="001846DD"/>
    <w:rsid w:val="001E2BFA"/>
    <w:rsid w:val="00226B91"/>
    <w:rsid w:val="002514B7"/>
    <w:rsid w:val="00257769"/>
    <w:rsid w:val="003526BB"/>
    <w:rsid w:val="003C6D1F"/>
    <w:rsid w:val="00475EA5"/>
    <w:rsid w:val="004A3BB2"/>
    <w:rsid w:val="004B2AD7"/>
    <w:rsid w:val="00527F3B"/>
    <w:rsid w:val="0053470F"/>
    <w:rsid w:val="00554E9A"/>
    <w:rsid w:val="00556C02"/>
    <w:rsid w:val="005D1425"/>
    <w:rsid w:val="00630FEE"/>
    <w:rsid w:val="00643FB2"/>
    <w:rsid w:val="006549A7"/>
    <w:rsid w:val="006719CF"/>
    <w:rsid w:val="006929F6"/>
    <w:rsid w:val="00746326"/>
    <w:rsid w:val="007B2D9D"/>
    <w:rsid w:val="00811819"/>
    <w:rsid w:val="009325ED"/>
    <w:rsid w:val="00A66D78"/>
    <w:rsid w:val="00AB4573"/>
    <w:rsid w:val="00AF6038"/>
    <w:rsid w:val="00B55E86"/>
    <w:rsid w:val="00C24406"/>
    <w:rsid w:val="00C54589"/>
    <w:rsid w:val="00C83ECB"/>
    <w:rsid w:val="00D3437B"/>
    <w:rsid w:val="00D52170"/>
    <w:rsid w:val="00DF2D5F"/>
    <w:rsid w:val="00EB4F69"/>
    <w:rsid w:val="00F12A18"/>
    <w:rsid w:val="00F26AAD"/>
    <w:rsid w:val="00F85E1F"/>
    <w:rsid w:val="00FD0E4F"/>
    <w:rsid w:val="00FD2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69616845"/>
  <w15:docId w15:val="{CA49EF56-DB9B-4C42-A7FF-9462E9E8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11" w:right="175" w:hanging="10"/>
    </w:pPr>
    <w:rPr>
      <w:rFonts w:ascii="Arial" w:eastAsia="Arial" w:hAnsi="Arial" w:cs="Arial"/>
      <w:color w:val="000000"/>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142" w:hanging="10"/>
      <w:jc w:val="center"/>
      <w:outlineLvl w:val="1"/>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B2D9D"/>
    <w:pPr>
      <w:spacing w:after="0" w:line="240" w:lineRule="auto"/>
      <w:ind w:left="720" w:right="0" w:firstLine="0"/>
      <w:contextualSpacing/>
    </w:pPr>
    <w:rPr>
      <w:rFonts w:eastAsiaTheme="minorHAnsi"/>
      <w:color w:val="auto"/>
      <w:sz w:val="24"/>
      <w:szCs w:val="24"/>
    </w:rPr>
  </w:style>
  <w:style w:type="table" w:customStyle="1" w:styleId="TableGrid1">
    <w:name w:val="Table Grid1"/>
    <w:basedOn w:val="TableNormal"/>
    <w:next w:val="TableGrid0"/>
    <w:uiPriority w:val="39"/>
    <w:rsid w:val="004B2AD7"/>
    <w:pPr>
      <w:widowControl w:val="0"/>
      <w:spacing w:after="0" w:line="240" w:lineRule="auto"/>
    </w:pPr>
    <w:rPr>
      <w:rFonts w:ascii="Arial" w:eastAsia="Arial" w:hAnsi="Arial"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4B2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406"/>
    <w:rPr>
      <w:color w:val="0563C1" w:themeColor="hyperlink"/>
      <w:u w:val="single"/>
    </w:rPr>
  </w:style>
  <w:style w:type="character" w:styleId="UnresolvedMention">
    <w:name w:val="Unresolved Mention"/>
    <w:basedOn w:val="DefaultParagraphFont"/>
    <w:uiPriority w:val="99"/>
    <w:semiHidden/>
    <w:unhideWhenUsed/>
    <w:rsid w:val="00C24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548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537031/160712_-_PD_Expert_Group_Guidance.pdf" TargetMode="External"/><Relationship Id="rId18" Type="http://schemas.openxmlformats.org/officeDocument/2006/relationships/image" Target="media/image6.png"/><Relationship Id="rId26" Type="http://schemas.openxmlformats.org/officeDocument/2006/relationships/hyperlink" Target="https://www.ssatuk.co.uk/cpd/" TargetMode="External"/><Relationship Id="rId39" Type="http://schemas.openxmlformats.org/officeDocument/2006/relationships/footer" Target="footer2.xml"/><Relationship Id="rId21" Type="http://schemas.openxmlformats.org/officeDocument/2006/relationships/image" Target="media/image9.png"/><Relationship Id="rId34" Type="http://schemas.openxmlformats.org/officeDocument/2006/relationships/hyperlink" Target="http://www.redhilltsa.org.uk"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ascl.org.uk/professional-developmen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537031/160712_-_PD_Expert_Group_Guidance.pdf" TargetMode="External"/><Relationship Id="rId24" Type="http://schemas.openxmlformats.org/officeDocument/2006/relationships/image" Target="media/image8.jpeg"/><Relationship Id="rId32" Type="http://schemas.openxmlformats.org/officeDocument/2006/relationships/hyperlink" Target="http://www.redhilltsa.org.uk/" TargetMode="External"/><Relationship Id="rId37" Type="http://schemas.openxmlformats.org/officeDocument/2006/relationships/image" Target="media/image12.jpe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ascl.org.uk/professional-development/" TargetMode="External"/><Relationship Id="rId36" Type="http://schemas.openxmlformats.org/officeDocument/2006/relationships/image" Target="media/image11.jpeg"/><Relationship Id="rId10" Type="http://schemas.openxmlformats.org/officeDocument/2006/relationships/hyperlink" Target="https://www.gov.uk/government/uploads/system/uploads/attachment_data/file/537031/160712_-_PD_Expert_Group_Guidance.pdf" TargetMode="External"/><Relationship Id="rId19" Type="http://schemas.openxmlformats.org/officeDocument/2006/relationships/image" Target="media/image7.png"/><Relationship Id="rId31" Type="http://schemas.openxmlformats.org/officeDocument/2006/relationships/hyperlink" Target="https://www.ascl.org.uk/professional-development/" TargetMode="External"/><Relationship Id="rId4" Type="http://schemas.openxmlformats.org/officeDocument/2006/relationships/webSettings" Target="webSettings.xml"/><Relationship Id="rId9" Type="http://schemas.openxmlformats.org/officeDocument/2006/relationships/hyperlink" Target="https://www.gov.uk/government/uploads/system/uploads/attachment_data/file/537031/160712_-_PD_Expert_Group_Guidance.pdf"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yperlink" Target="https://www.ssatuk.co.uk/cpd/" TargetMode="External"/><Relationship Id="rId30" Type="http://schemas.openxmlformats.org/officeDocument/2006/relationships/hyperlink" Target="https://www.ascl.org.uk/professional-development/" TargetMode="External"/><Relationship Id="rId35" Type="http://schemas.openxmlformats.org/officeDocument/2006/relationships/image" Target="media/image10.jpeg"/><Relationship Id="rId8" Type="http://schemas.openxmlformats.org/officeDocument/2006/relationships/hyperlink" Target="https://www.gov.uk/government/uploads/system/uploads/attachment_data/file/537031/160712_-_PD_Expert_Group_Guidance.pdf" TargetMode="External"/><Relationship Id="rId3" Type="http://schemas.openxmlformats.org/officeDocument/2006/relationships/settings" Target="settings.xml"/><Relationship Id="rId12" Type="http://schemas.openxmlformats.org/officeDocument/2006/relationships/hyperlink" Target="https://www.gov.uk/government/uploads/system/uploads/attachment_data/file/537031/160712_-_PD_Expert_Group_Guidance.pdf"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www.redhilltsa.org.uk/"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2527</Words>
  <Characters>14408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Rowe</dc:creator>
  <cp:keywords/>
  <cp:lastModifiedBy>Miss R Scully</cp:lastModifiedBy>
  <cp:revision>2</cp:revision>
  <dcterms:created xsi:type="dcterms:W3CDTF">2022-11-01T13:22:00Z</dcterms:created>
  <dcterms:modified xsi:type="dcterms:W3CDTF">2022-11-01T13:22:00Z</dcterms:modified>
</cp:coreProperties>
</file>