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060C3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eastAsia="Times New Roman" w:hAnsiTheme="minorHAnsi" w:cstheme="minorHAnsi"/>
          <w:noProof/>
          <w:szCs w:val="24"/>
          <w:lang w:val="en-GB" w:eastAsia="en-GB" w:bidi="ar-SA"/>
        </w:rPr>
        <w:drawing>
          <wp:anchor distT="0" distB="0" distL="114300" distR="114300" simplePos="0" relativeHeight="251659264" behindDoc="1" locked="0" layoutInCell="1" allowOverlap="1" wp14:anchorId="53157776" wp14:editId="7994D636">
            <wp:simplePos x="0" y="0"/>
            <wp:positionH relativeFrom="margin">
              <wp:posOffset>2733675</wp:posOffset>
            </wp:positionH>
            <wp:positionV relativeFrom="paragraph">
              <wp:posOffset>9525</wp:posOffset>
            </wp:positionV>
            <wp:extent cx="4025265" cy="1428750"/>
            <wp:effectExtent l="0" t="0" r="0" b="0"/>
            <wp:wrapTight wrapText="bothSides">
              <wp:wrapPolygon edited="0">
                <wp:start x="19627" y="0"/>
                <wp:lineTo x="0" y="576"/>
                <wp:lineTo x="0" y="8352"/>
                <wp:lineTo x="4702" y="9504"/>
                <wp:lineTo x="4191" y="12672"/>
                <wp:lineTo x="4089" y="14688"/>
                <wp:lineTo x="15129" y="18720"/>
                <wp:lineTo x="16356" y="18720"/>
                <wp:lineTo x="17685" y="20448"/>
                <wp:lineTo x="17787" y="21024"/>
                <wp:lineTo x="18196" y="21024"/>
                <wp:lineTo x="18298" y="20448"/>
                <wp:lineTo x="19525" y="18720"/>
                <wp:lineTo x="20036" y="18720"/>
                <wp:lineTo x="21365" y="15264"/>
                <wp:lineTo x="21467" y="12384"/>
                <wp:lineTo x="21263" y="11232"/>
                <wp:lineTo x="20752" y="9504"/>
                <wp:lineTo x="20854" y="2592"/>
                <wp:lineTo x="20036" y="0"/>
                <wp:lineTo x="19627" y="0"/>
              </wp:wrapPolygon>
            </wp:wrapTight>
            <wp:docPr id="2" name="Picture 2" descr="N:\New Academy Logo\Full Colour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New Academy Logo\Full Colour Logo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26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CDCA7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3EC9B4E8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5B2DF1A2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0C9BCD64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50231A44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6DB39198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1CE56DD4" w14:textId="77777777" w:rsidR="0073110B" w:rsidRPr="00083F7A" w:rsidRDefault="0073110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28B3305D" w14:textId="28C0B118" w:rsidR="00001AF3" w:rsidRPr="00083F7A" w:rsidRDefault="00083F7A" w:rsidP="00083F7A">
      <w:r w:rsidRPr="00083F7A">
        <w:t>November</w:t>
      </w:r>
      <w:r w:rsidR="00001AF3" w:rsidRPr="00083F7A">
        <w:t xml:space="preserve"> 20</w:t>
      </w:r>
      <w:r w:rsidR="00F403E5" w:rsidRPr="00083F7A">
        <w:t>2</w:t>
      </w:r>
      <w:r w:rsidRPr="00083F7A">
        <w:t>1</w:t>
      </w:r>
    </w:p>
    <w:p w14:paraId="7D532B29" w14:textId="77777777" w:rsidR="00001AF3" w:rsidRPr="00083F7A" w:rsidRDefault="00001AF3" w:rsidP="00083F7A"/>
    <w:p w14:paraId="7AABB9C1" w14:textId="77777777" w:rsidR="00001AF3" w:rsidRPr="00083F7A" w:rsidRDefault="00001AF3" w:rsidP="00083F7A">
      <w:r w:rsidRPr="00083F7A">
        <w:t>Dear Student</w:t>
      </w:r>
    </w:p>
    <w:p w14:paraId="290216AD" w14:textId="77777777" w:rsidR="00001AF3" w:rsidRPr="00083F7A" w:rsidRDefault="00001AF3" w:rsidP="00083F7A">
      <w:pPr>
        <w:rPr>
          <w:w w:val="95"/>
          <w:u w:val="single"/>
        </w:rPr>
      </w:pPr>
    </w:p>
    <w:p w14:paraId="70E5C526" w14:textId="2CB23A7B" w:rsidR="00083F7A" w:rsidRPr="00083F7A" w:rsidRDefault="00083F7A" w:rsidP="00083F7A">
      <w:r w:rsidRPr="00083F7A">
        <w:rPr>
          <w:rFonts w:asciiTheme="minorHAnsi" w:hAnsiTheme="minorHAnsi" w:cstheme="minorHAnsi"/>
          <w:b/>
          <w:bCs/>
          <w:sz w:val="24"/>
          <w:szCs w:val="24"/>
          <w:u w:val="single"/>
        </w:rPr>
        <w:t>Are you eligible for a school bursary award?</w:t>
      </w:r>
    </w:p>
    <w:p w14:paraId="0B434BA0" w14:textId="77777777" w:rsidR="00083F7A" w:rsidRDefault="00083F7A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64DE821F" w14:textId="4C7A4F5C" w:rsidR="00083F7A" w:rsidRDefault="00083F7A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We have a funding allocation set aside to help 16-19 year olds remain in full-time education in our Sixth Form during 2022/23, who might otherwise struggle to do so for financial reasons.  It is known as the ’16-19 Bursary Fund’.</w:t>
      </w:r>
    </w:p>
    <w:p w14:paraId="6EACCC14" w14:textId="77777777" w:rsidR="00083F7A" w:rsidRDefault="00083F7A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78C203A5" w14:textId="61F9AD4C" w:rsidR="00F32CE2" w:rsidRPr="00083F7A" w:rsidRDefault="00F32CE2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The school’s Governing Body has devised a policy, which sets out the criteria to be applied for making awards from the Fund during the 20</w:t>
      </w:r>
      <w:r w:rsidR="00F403E5" w:rsidRPr="00083F7A">
        <w:rPr>
          <w:rFonts w:asciiTheme="minorHAnsi" w:hAnsiTheme="minorHAnsi" w:cstheme="minorHAnsi"/>
          <w:sz w:val="24"/>
          <w:szCs w:val="24"/>
        </w:rPr>
        <w:t>2</w:t>
      </w:r>
      <w:r w:rsidR="007F72FD">
        <w:rPr>
          <w:rFonts w:asciiTheme="minorHAnsi" w:hAnsiTheme="minorHAnsi" w:cstheme="minorHAnsi"/>
          <w:sz w:val="24"/>
          <w:szCs w:val="24"/>
        </w:rPr>
        <w:t>2</w:t>
      </w:r>
      <w:r w:rsidRPr="00083F7A">
        <w:rPr>
          <w:rFonts w:asciiTheme="minorHAnsi" w:hAnsiTheme="minorHAnsi" w:cstheme="minorHAnsi"/>
          <w:sz w:val="24"/>
          <w:szCs w:val="24"/>
        </w:rPr>
        <w:t>/</w:t>
      </w:r>
      <w:r w:rsidR="00F403E5" w:rsidRPr="00083F7A">
        <w:rPr>
          <w:rFonts w:asciiTheme="minorHAnsi" w:hAnsiTheme="minorHAnsi" w:cstheme="minorHAnsi"/>
          <w:sz w:val="24"/>
          <w:szCs w:val="24"/>
        </w:rPr>
        <w:t>2</w:t>
      </w:r>
      <w:r w:rsidR="007F72FD">
        <w:rPr>
          <w:rFonts w:asciiTheme="minorHAnsi" w:hAnsiTheme="minorHAnsi" w:cstheme="minorHAnsi"/>
          <w:sz w:val="24"/>
          <w:szCs w:val="24"/>
        </w:rPr>
        <w:t>3</w:t>
      </w:r>
      <w:r w:rsidRPr="00083F7A">
        <w:rPr>
          <w:rFonts w:asciiTheme="minorHAnsi" w:hAnsiTheme="minorHAnsi" w:cstheme="minorHAnsi"/>
          <w:sz w:val="24"/>
          <w:szCs w:val="24"/>
        </w:rPr>
        <w:t xml:space="preserve"> Academic Year. You</w:t>
      </w:r>
      <w:r w:rsidRPr="00083F7A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can</w:t>
      </w:r>
      <w:r w:rsidRPr="00083F7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view</w:t>
      </w:r>
      <w:r w:rsidRPr="00083F7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our</w:t>
      </w:r>
      <w:r w:rsidRPr="00083F7A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school‘s</w:t>
      </w:r>
      <w:r w:rsidRPr="00083F7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Bursary</w:t>
      </w:r>
      <w:r w:rsidRPr="00083F7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Award</w:t>
      </w:r>
      <w:r w:rsidRPr="00083F7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policy</w:t>
      </w:r>
      <w:r w:rsidRPr="00083F7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for</w:t>
      </w:r>
      <w:r w:rsidRPr="00083F7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20</w:t>
      </w:r>
      <w:r w:rsidR="00F403E5" w:rsidRPr="00083F7A">
        <w:rPr>
          <w:rFonts w:asciiTheme="minorHAnsi" w:hAnsiTheme="minorHAnsi" w:cstheme="minorHAnsi"/>
          <w:sz w:val="24"/>
          <w:szCs w:val="24"/>
        </w:rPr>
        <w:t>2</w:t>
      </w:r>
      <w:r w:rsidR="00083F7A">
        <w:rPr>
          <w:rFonts w:asciiTheme="minorHAnsi" w:hAnsiTheme="minorHAnsi" w:cstheme="minorHAnsi"/>
          <w:sz w:val="24"/>
          <w:szCs w:val="24"/>
        </w:rPr>
        <w:t>1</w:t>
      </w:r>
      <w:r w:rsidRPr="00083F7A">
        <w:rPr>
          <w:rFonts w:asciiTheme="minorHAnsi" w:hAnsiTheme="minorHAnsi" w:cstheme="minorHAnsi"/>
          <w:sz w:val="24"/>
          <w:szCs w:val="24"/>
        </w:rPr>
        <w:t>/</w:t>
      </w:r>
      <w:r w:rsidRPr="00083F7A">
        <w:rPr>
          <w:rFonts w:asciiTheme="minorHAnsi" w:hAnsiTheme="minorHAnsi" w:cstheme="minorHAnsi"/>
          <w:spacing w:val="-55"/>
          <w:sz w:val="24"/>
          <w:szCs w:val="24"/>
        </w:rPr>
        <w:t xml:space="preserve"> </w:t>
      </w:r>
      <w:r w:rsidR="00F403E5" w:rsidRPr="00083F7A">
        <w:rPr>
          <w:rFonts w:asciiTheme="minorHAnsi" w:hAnsiTheme="minorHAnsi" w:cstheme="minorHAnsi"/>
          <w:sz w:val="24"/>
          <w:szCs w:val="24"/>
        </w:rPr>
        <w:t>2</w:t>
      </w:r>
      <w:r w:rsidR="00083F7A">
        <w:rPr>
          <w:rFonts w:asciiTheme="minorHAnsi" w:hAnsiTheme="minorHAnsi" w:cstheme="minorHAnsi"/>
          <w:sz w:val="24"/>
          <w:szCs w:val="24"/>
        </w:rPr>
        <w:t>2</w:t>
      </w:r>
      <w:r w:rsidRPr="00083F7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on</w:t>
      </w:r>
      <w:r w:rsidRPr="00083F7A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our</w:t>
      </w:r>
      <w:r w:rsidRPr="00083F7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website</w:t>
      </w:r>
      <w:r w:rsidRPr="00083F7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and</w:t>
      </w:r>
      <w:r w:rsidRPr="00083F7A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 xml:space="preserve">hard copies of it are available from the </w:t>
      </w:r>
      <w:r w:rsidR="00B94724" w:rsidRPr="00083F7A">
        <w:rPr>
          <w:rFonts w:asciiTheme="minorHAnsi" w:hAnsiTheme="minorHAnsi" w:cstheme="minorHAnsi"/>
          <w:sz w:val="24"/>
          <w:szCs w:val="24"/>
        </w:rPr>
        <w:t>Finance</w:t>
      </w:r>
      <w:r w:rsidRPr="00083F7A">
        <w:rPr>
          <w:rFonts w:asciiTheme="minorHAnsi" w:hAnsiTheme="minorHAnsi" w:cstheme="minorHAnsi"/>
          <w:sz w:val="24"/>
          <w:szCs w:val="24"/>
        </w:rPr>
        <w:t xml:space="preserve"> Office on request.</w:t>
      </w:r>
    </w:p>
    <w:p w14:paraId="4612C621" w14:textId="77777777" w:rsidR="00F32CE2" w:rsidRPr="00083F7A" w:rsidRDefault="00F32CE2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5947BD1F" w14:textId="0A9C1973" w:rsidR="00F32CE2" w:rsidRPr="00083F7A" w:rsidRDefault="00F32CE2" w:rsidP="00083F7A">
      <w:pPr>
        <w:pStyle w:val="BodyText"/>
        <w:jc w:val="both"/>
        <w:rPr>
          <w:rFonts w:asciiTheme="minorHAnsi" w:eastAsia="Times New Roman" w:hAnsiTheme="minorHAnsi" w:cstheme="minorHAnsi"/>
          <w:sz w:val="24"/>
          <w:szCs w:val="24"/>
          <w:lang w:val="en-GB" w:eastAsia="en-GB" w:bidi="ar-SA"/>
        </w:rPr>
      </w:pPr>
      <w:r w:rsidRPr="00083F7A">
        <w:rPr>
          <w:rFonts w:asciiTheme="minorHAnsi" w:eastAsia="Times New Roman" w:hAnsiTheme="minorHAnsi" w:cstheme="minorHAnsi"/>
          <w:sz w:val="24"/>
          <w:szCs w:val="24"/>
          <w:lang w:val="en-GB" w:eastAsia="en-GB" w:bidi="ar-SA"/>
        </w:rPr>
        <w:t xml:space="preserve">Please read the policy information carefully and consider whether this applies to you.  If you are in doubt then please come and see </w:t>
      </w:r>
      <w:r w:rsidR="00B94724" w:rsidRPr="00083F7A">
        <w:rPr>
          <w:rFonts w:asciiTheme="minorHAnsi" w:eastAsia="Times New Roman" w:hAnsiTheme="minorHAnsi" w:cstheme="minorHAnsi"/>
          <w:sz w:val="24"/>
          <w:szCs w:val="24"/>
          <w:lang w:val="en-GB" w:eastAsia="en-GB" w:bidi="ar-SA"/>
        </w:rPr>
        <w:t xml:space="preserve">either myself, or </w:t>
      </w:r>
      <w:r w:rsidR="00F403E5" w:rsidRPr="00083F7A">
        <w:rPr>
          <w:rFonts w:asciiTheme="minorHAnsi" w:hAnsiTheme="minorHAnsi" w:cstheme="minorHAnsi"/>
          <w:sz w:val="24"/>
          <w:szCs w:val="24"/>
        </w:rPr>
        <w:t xml:space="preserve">Mr D’Albuquerque </w:t>
      </w:r>
      <w:r w:rsidR="00B94724" w:rsidRPr="00083F7A">
        <w:rPr>
          <w:rFonts w:asciiTheme="minorHAnsi" w:eastAsia="Times New Roman" w:hAnsiTheme="minorHAnsi" w:cstheme="minorHAnsi"/>
          <w:sz w:val="24"/>
          <w:szCs w:val="24"/>
          <w:lang w:val="en-GB" w:eastAsia="en-GB" w:bidi="ar-SA"/>
        </w:rPr>
        <w:t xml:space="preserve">in the Finance Department </w:t>
      </w:r>
      <w:r w:rsidRPr="00083F7A">
        <w:rPr>
          <w:rFonts w:asciiTheme="minorHAnsi" w:eastAsia="Times New Roman" w:hAnsiTheme="minorHAnsi" w:cstheme="minorHAnsi"/>
          <w:sz w:val="24"/>
          <w:szCs w:val="24"/>
          <w:lang w:val="en-GB" w:eastAsia="en-GB" w:bidi="ar-SA"/>
        </w:rPr>
        <w:t>to discuss further.  Help and support is available so please do not miss out on this opportunity.</w:t>
      </w:r>
    </w:p>
    <w:p w14:paraId="302F4600" w14:textId="77777777" w:rsidR="00F32CE2" w:rsidRPr="00083F7A" w:rsidRDefault="00F32CE2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209D2B85" w14:textId="77777777" w:rsidR="00001AF3" w:rsidRPr="00083F7A" w:rsidRDefault="00001AF3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If you do not meet any of the above criteria, but you have exceptional financial circumstances</w:t>
      </w:r>
      <w:r w:rsidRPr="00083F7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impacting</w:t>
      </w:r>
      <w:r w:rsidRPr="00083F7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on</w:t>
      </w:r>
      <w:r w:rsidRPr="00083F7A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your</w:t>
      </w:r>
      <w:r w:rsidRPr="00083F7A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ability</w:t>
      </w:r>
      <w:r w:rsidRPr="00083F7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to</w:t>
      </w:r>
      <w:r w:rsidRPr="00083F7A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remain</w:t>
      </w:r>
      <w:r w:rsidRPr="00083F7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in</w:t>
      </w:r>
      <w:r w:rsidRPr="00083F7A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full-time</w:t>
      </w:r>
      <w:r w:rsidRPr="00083F7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education,</w:t>
      </w:r>
      <w:r w:rsidRPr="00083F7A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please forward</w:t>
      </w:r>
      <w:r w:rsidRPr="00083F7A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written</w:t>
      </w:r>
      <w:r w:rsidRPr="00083F7A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details</w:t>
      </w:r>
      <w:r w:rsidRPr="00083F7A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to</w:t>
      </w:r>
      <w:r w:rsidRPr="00083F7A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the</w:t>
      </w:r>
      <w:r w:rsidRPr="00083F7A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school Sixth Form</w:t>
      </w:r>
      <w:r w:rsidRPr="00083F7A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for</w:t>
      </w:r>
      <w:r w:rsidRPr="00083F7A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consideration</w:t>
      </w:r>
      <w:r w:rsidRPr="00083F7A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as</w:t>
      </w:r>
      <w:r w:rsidRPr="00083F7A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to whether any financial</w:t>
      </w:r>
      <w:r w:rsidR="00B13264" w:rsidRPr="00083F7A">
        <w:rPr>
          <w:rFonts w:asciiTheme="minorHAnsi" w:hAnsiTheme="minorHAnsi" w:cstheme="minorHAnsi"/>
          <w:sz w:val="24"/>
          <w:szCs w:val="24"/>
        </w:rPr>
        <w:t xml:space="preserve"> support is available and can be provided.</w:t>
      </w:r>
    </w:p>
    <w:p w14:paraId="489B45AA" w14:textId="77777777" w:rsidR="00B94724" w:rsidRPr="00083F7A" w:rsidRDefault="00B94724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07CC5504" w14:textId="77777777" w:rsidR="00B94724" w:rsidRPr="00083F7A" w:rsidRDefault="00B94724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All Bursary Award payments will be subject to your satisfactory attendance, behaviour and attainment.  Your Bursary Award may be reduced if your attendance falls below 98% without an acceptable reason or if the school considers your behaviour/attainment to be unsatisfactory.  Bursary Awards are weighted 50% on attendance and 50% on behaviour/attainment.</w:t>
      </w:r>
    </w:p>
    <w:p w14:paraId="44E62E27" w14:textId="77777777" w:rsidR="008B03EE" w:rsidRPr="00083F7A" w:rsidRDefault="008B03EE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4D8574BF" w14:textId="764E1576" w:rsidR="00001AF3" w:rsidRPr="00083F7A" w:rsidRDefault="00001AF3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If you believe you qualify for the</w:t>
      </w:r>
      <w:r w:rsidR="00B13264" w:rsidRPr="00083F7A">
        <w:rPr>
          <w:rFonts w:asciiTheme="minorHAnsi" w:hAnsiTheme="minorHAnsi" w:cstheme="minorHAnsi"/>
          <w:sz w:val="24"/>
          <w:szCs w:val="24"/>
        </w:rPr>
        <w:t xml:space="preserve"> 16–19 </w:t>
      </w:r>
      <w:r w:rsidRPr="00083F7A">
        <w:rPr>
          <w:rFonts w:asciiTheme="minorHAnsi" w:hAnsiTheme="minorHAnsi" w:cstheme="minorHAnsi"/>
          <w:sz w:val="24"/>
          <w:szCs w:val="24"/>
        </w:rPr>
        <w:t xml:space="preserve"> Bursary Award then please complete the applicatio</w:t>
      </w:r>
      <w:r w:rsidR="008B03EE" w:rsidRPr="00083F7A">
        <w:rPr>
          <w:rFonts w:asciiTheme="minorHAnsi" w:hAnsiTheme="minorHAnsi" w:cstheme="minorHAnsi"/>
          <w:sz w:val="24"/>
          <w:szCs w:val="24"/>
        </w:rPr>
        <w:t xml:space="preserve">n form </w:t>
      </w:r>
      <w:r w:rsidR="00083F7A">
        <w:rPr>
          <w:rFonts w:asciiTheme="minorHAnsi" w:hAnsiTheme="minorHAnsi" w:cstheme="minorHAnsi"/>
          <w:sz w:val="24"/>
          <w:szCs w:val="24"/>
        </w:rPr>
        <w:t xml:space="preserve">that can be found on the school website </w:t>
      </w:r>
      <w:r w:rsidR="008B03EE" w:rsidRPr="00083F7A">
        <w:rPr>
          <w:rFonts w:asciiTheme="minorHAnsi" w:hAnsiTheme="minorHAnsi" w:cstheme="minorHAnsi"/>
          <w:sz w:val="24"/>
          <w:szCs w:val="24"/>
        </w:rPr>
        <w:t xml:space="preserve">and return it to the </w:t>
      </w:r>
      <w:r w:rsidR="00B13264" w:rsidRPr="00083F7A">
        <w:rPr>
          <w:rFonts w:asciiTheme="minorHAnsi" w:hAnsiTheme="minorHAnsi" w:cstheme="minorHAnsi"/>
          <w:sz w:val="24"/>
          <w:szCs w:val="24"/>
        </w:rPr>
        <w:t>Finance</w:t>
      </w:r>
      <w:r w:rsidR="008B03EE" w:rsidRPr="00083F7A">
        <w:rPr>
          <w:rFonts w:asciiTheme="minorHAnsi" w:hAnsiTheme="minorHAnsi" w:cstheme="minorHAnsi"/>
          <w:sz w:val="24"/>
          <w:szCs w:val="24"/>
        </w:rPr>
        <w:t xml:space="preserve"> Office FAO </w:t>
      </w:r>
      <w:r w:rsidR="00F403E5" w:rsidRPr="00083F7A">
        <w:rPr>
          <w:rFonts w:asciiTheme="minorHAnsi" w:hAnsiTheme="minorHAnsi" w:cstheme="minorHAnsi"/>
          <w:sz w:val="24"/>
          <w:szCs w:val="24"/>
        </w:rPr>
        <w:t>Mr D’Albuquerque</w:t>
      </w:r>
      <w:r w:rsidR="008B03EE" w:rsidRPr="00083F7A">
        <w:rPr>
          <w:rFonts w:asciiTheme="minorHAnsi" w:hAnsiTheme="minorHAnsi" w:cstheme="minorHAnsi"/>
          <w:sz w:val="24"/>
          <w:szCs w:val="24"/>
        </w:rPr>
        <w:t xml:space="preserve"> </w:t>
      </w:r>
      <w:r w:rsidRPr="00083F7A">
        <w:rPr>
          <w:rFonts w:asciiTheme="minorHAnsi" w:hAnsiTheme="minorHAnsi" w:cstheme="minorHAnsi"/>
          <w:sz w:val="24"/>
          <w:szCs w:val="24"/>
        </w:rPr>
        <w:t>straight-away.</w:t>
      </w:r>
    </w:p>
    <w:p w14:paraId="13DC906B" w14:textId="77777777" w:rsidR="00001AF3" w:rsidRPr="00083F7A" w:rsidRDefault="00001AF3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</w:p>
    <w:p w14:paraId="0F9D01DC" w14:textId="77777777" w:rsidR="00001AF3" w:rsidRPr="00083F7A" w:rsidRDefault="00001AF3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Yours sincerely</w:t>
      </w:r>
    </w:p>
    <w:p w14:paraId="155D161D" w14:textId="492AD302" w:rsidR="0078777B" w:rsidRPr="00083F7A" w:rsidRDefault="0078777B" w:rsidP="00083F7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260B10" w14:textId="77777777" w:rsidR="0078777B" w:rsidRPr="00083F7A" w:rsidRDefault="0078777B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618324F3" w14:textId="77777777" w:rsidR="00001AF3" w:rsidRPr="00083F7A" w:rsidRDefault="00B13264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>Mr L Dainty</w:t>
      </w:r>
    </w:p>
    <w:p w14:paraId="7F2D6AB2" w14:textId="77777777" w:rsidR="00B13264" w:rsidRPr="00083F7A" w:rsidRDefault="00B13264" w:rsidP="00083F7A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hAnsiTheme="minorHAnsi" w:cstheme="minorHAnsi"/>
          <w:sz w:val="24"/>
          <w:szCs w:val="24"/>
        </w:rPr>
        <w:t xml:space="preserve">Assistant Principal and Director of </w:t>
      </w:r>
      <w:r w:rsidR="0049686F" w:rsidRPr="00083F7A">
        <w:rPr>
          <w:rFonts w:asciiTheme="minorHAnsi" w:hAnsiTheme="minorHAnsi" w:cstheme="minorHAnsi"/>
          <w:sz w:val="24"/>
          <w:szCs w:val="24"/>
        </w:rPr>
        <w:t>Sixth Form</w:t>
      </w:r>
    </w:p>
    <w:p w14:paraId="0C632880" w14:textId="77777777" w:rsidR="00001AF3" w:rsidRPr="00083F7A" w:rsidRDefault="00B83784" w:rsidP="00083F7A">
      <w:pPr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083F7A">
        <w:rPr>
          <w:rFonts w:asciiTheme="minorHAnsi" w:eastAsia="Times New Roman" w:hAnsiTheme="minorHAnsi" w:cstheme="minorHAnsi"/>
          <w:noProof/>
          <w:szCs w:val="20"/>
          <w:lang w:val="en-GB" w:eastAsia="en-GB" w:bidi="ar-SA"/>
        </w:rPr>
        <w:drawing>
          <wp:anchor distT="0" distB="0" distL="114300" distR="114300" simplePos="0" relativeHeight="251661312" behindDoc="1" locked="0" layoutInCell="1" allowOverlap="1" wp14:anchorId="5DEAC87B" wp14:editId="131A020F">
            <wp:simplePos x="0" y="0"/>
            <wp:positionH relativeFrom="page">
              <wp:align>left</wp:align>
            </wp:positionH>
            <wp:positionV relativeFrom="paragraph">
              <wp:posOffset>485140</wp:posOffset>
            </wp:positionV>
            <wp:extent cx="7553325" cy="1093470"/>
            <wp:effectExtent l="0" t="0" r="9525" b="0"/>
            <wp:wrapTight wrapText="bothSides">
              <wp:wrapPolygon edited="0">
                <wp:start x="926" y="0"/>
                <wp:lineTo x="926" y="6021"/>
                <wp:lineTo x="0" y="9408"/>
                <wp:lineTo x="0" y="11289"/>
                <wp:lineTo x="1253" y="12794"/>
                <wp:lineTo x="926" y="12794"/>
                <wp:lineTo x="872" y="21073"/>
                <wp:lineTo x="11876" y="21073"/>
                <wp:lineTo x="20538" y="19944"/>
                <wp:lineTo x="20756" y="18063"/>
                <wp:lineTo x="20647" y="14300"/>
                <wp:lineTo x="10786" y="12042"/>
                <wp:lineTo x="21573" y="11289"/>
                <wp:lineTo x="21573" y="9408"/>
                <wp:lineTo x="20701" y="4892"/>
                <wp:lineTo x="16343" y="753"/>
                <wp:lineTo x="14818" y="0"/>
                <wp:lineTo x="926" y="0"/>
              </wp:wrapPolygon>
            </wp:wrapTight>
            <wp:docPr id="1" name="Picture 1" descr="C:\ProgramData\Shared Desktop\A9R10b1et6_1gkj319_6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Data\Shared Desktop\A9R10b1et6_1gkj319_61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9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1AF3" w:rsidRPr="00083F7A" w:rsidSect="00001AF3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9534B" w14:textId="77777777" w:rsidR="00382185" w:rsidRDefault="00382185" w:rsidP="00001AF3">
      <w:r>
        <w:separator/>
      </w:r>
    </w:p>
  </w:endnote>
  <w:endnote w:type="continuationSeparator" w:id="0">
    <w:p w14:paraId="6959B62C" w14:textId="77777777" w:rsidR="00382185" w:rsidRDefault="00382185" w:rsidP="0000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33D5A" w14:textId="77777777" w:rsidR="00A35A4E" w:rsidRDefault="00382185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C89C2" w14:textId="77777777" w:rsidR="00382185" w:rsidRDefault="00382185" w:rsidP="00001AF3">
      <w:r>
        <w:separator/>
      </w:r>
    </w:p>
  </w:footnote>
  <w:footnote w:type="continuationSeparator" w:id="0">
    <w:p w14:paraId="5E96867E" w14:textId="77777777" w:rsidR="00382185" w:rsidRDefault="00382185" w:rsidP="00001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AF3"/>
    <w:rsid w:val="00001AF3"/>
    <w:rsid w:val="00083F7A"/>
    <w:rsid w:val="00202B8C"/>
    <w:rsid w:val="00382185"/>
    <w:rsid w:val="0049686F"/>
    <w:rsid w:val="006E3D26"/>
    <w:rsid w:val="0073110B"/>
    <w:rsid w:val="0078777B"/>
    <w:rsid w:val="007D4173"/>
    <w:rsid w:val="007F01B0"/>
    <w:rsid w:val="007F72FD"/>
    <w:rsid w:val="0082680C"/>
    <w:rsid w:val="008B03EE"/>
    <w:rsid w:val="00B13264"/>
    <w:rsid w:val="00B334B8"/>
    <w:rsid w:val="00B83784"/>
    <w:rsid w:val="00B94724"/>
    <w:rsid w:val="00E543BB"/>
    <w:rsid w:val="00F32CE2"/>
    <w:rsid w:val="00F403E5"/>
    <w:rsid w:val="00FB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F58077"/>
  <w15:chartTrackingRefBased/>
  <w15:docId w15:val="{5065DEBE-E001-41E4-BF64-629E1B4E0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001A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01AF3"/>
    <w:rPr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1"/>
    <w:rsid w:val="00001AF3"/>
    <w:rPr>
      <w:rFonts w:ascii="Arial" w:eastAsia="Arial" w:hAnsi="Arial" w:cs="Arial"/>
      <w:sz w:val="27"/>
      <w:szCs w:val="27"/>
      <w:lang w:val="en-US" w:eastAsia="en-US" w:bidi="en-US"/>
    </w:rPr>
  </w:style>
  <w:style w:type="paragraph" w:styleId="Header">
    <w:name w:val="header"/>
    <w:basedOn w:val="Normal"/>
    <w:link w:val="HeaderChar"/>
    <w:rsid w:val="00001A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01AF3"/>
    <w:rPr>
      <w:rFonts w:ascii="Arial" w:eastAsia="Arial" w:hAnsi="Arial" w:cs="Arial"/>
      <w:sz w:val="22"/>
      <w:szCs w:val="22"/>
      <w:lang w:val="en-US" w:eastAsia="en-US" w:bidi="en-US"/>
    </w:rPr>
  </w:style>
  <w:style w:type="paragraph" w:styleId="Footer">
    <w:name w:val="footer"/>
    <w:basedOn w:val="Normal"/>
    <w:link w:val="FooterChar"/>
    <w:rsid w:val="00001A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01AF3"/>
    <w:rPr>
      <w:rFonts w:ascii="Arial" w:eastAsia="Arial" w:hAnsi="Arial" w:cs="Arial"/>
      <w:sz w:val="22"/>
      <w:szCs w:val="22"/>
      <w:lang w:val="en-US" w:eastAsia="en-US" w:bidi="en-US"/>
    </w:rPr>
  </w:style>
  <w:style w:type="character" w:styleId="Hyperlink">
    <w:name w:val="Hyperlink"/>
    <w:basedOn w:val="DefaultParagraphFont"/>
    <w:rsid w:val="00001AF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1326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0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69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789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50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833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60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20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8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26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18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483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0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84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19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01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3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41406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94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22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94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29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82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63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51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36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41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084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60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10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45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0CDEB-F814-4E8D-9CCB-220D8F05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DaintyL</dc:creator>
  <cp:keywords/>
  <dc:description/>
  <cp:lastModifiedBy>Mr L Dainty</cp:lastModifiedBy>
  <cp:revision>3</cp:revision>
  <dcterms:created xsi:type="dcterms:W3CDTF">2021-11-01T19:46:00Z</dcterms:created>
  <dcterms:modified xsi:type="dcterms:W3CDTF">2021-11-01T19:46:00Z</dcterms:modified>
</cp:coreProperties>
</file>